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proofErr w:type="gramStart"/>
      <w:r w:rsidRPr="0010460D">
        <w:rPr>
          <w:b/>
          <w:bCs/>
          <w:color w:val="000000"/>
          <w:sz w:val="28"/>
          <w:szCs w:val="28"/>
        </w:rPr>
        <w:t xml:space="preserve">Приказ Министерства образования и науки Российской Федерации (Минобрнауки России) от 26 февраля </w:t>
      </w:r>
      <w:smartTag w:uri="urn:schemas-microsoft-com:office:smarttags" w:element="metricconverter">
        <w:smartTagPr>
          <w:attr w:name="ProductID" w:val="2014 г"/>
        </w:smartTagPr>
        <w:r w:rsidRPr="0010460D">
          <w:rPr>
            <w:b/>
            <w:bCs/>
            <w:color w:val="000000"/>
            <w:sz w:val="28"/>
            <w:szCs w:val="28"/>
          </w:rPr>
          <w:t>2014 г</w:t>
        </w:r>
      </w:smartTag>
      <w:r w:rsidRPr="0010460D">
        <w:rPr>
          <w:b/>
          <w:bCs/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43 г"/>
        </w:smartTagPr>
        <w:r w:rsidRPr="0010460D">
          <w:rPr>
            <w:b/>
            <w:bCs/>
            <w:color w:val="000000"/>
            <w:sz w:val="28"/>
            <w:szCs w:val="28"/>
          </w:rPr>
          <w:t>143 г</w:t>
        </w:r>
      </w:smartTag>
      <w:r w:rsidRPr="0010460D">
        <w:rPr>
          <w:b/>
          <w:bCs/>
          <w:color w:val="000000"/>
          <w:sz w:val="28"/>
          <w:szCs w:val="28"/>
        </w:rPr>
        <w:t>. Москва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2014 году"</w:t>
      </w:r>
      <w:r w:rsidR="002765E2">
        <w:rPr>
          <w:b/>
          <w:bCs/>
          <w:color w:val="000000"/>
          <w:sz w:val="28"/>
          <w:szCs w:val="28"/>
        </w:rPr>
        <w:t xml:space="preserve"> (з</w:t>
      </w:r>
      <w:r w:rsidRPr="0010460D">
        <w:rPr>
          <w:b/>
          <w:bCs/>
          <w:color w:val="000000"/>
          <w:sz w:val="28"/>
          <w:szCs w:val="28"/>
        </w:rPr>
        <w:t xml:space="preserve">арегистрирован в Минюсте РФ 18 марта </w:t>
      </w:r>
      <w:smartTag w:uri="urn:schemas-microsoft-com:office:smarttags" w:element="metricconverter">
        <w:smartTagPr>
          <w:attr w:name="ProductID" w:val="2014 г"/>
        </w:smartTagPr>
        <w:r w:rsidRPr="0010460D">
          <w:rPr>
            <w:b/>
            <w:bCs/>
            <w:color w:val="000000"/>
            <w:sz w:val="28"/>
            <w:szCs w:val="28"/>
          </w:rPr>
          <w:t>2014 г</w:t>
        </w:r>
      </w:smartTag>
      <w:r w:rsidRPr="0010460D">
        <w:rPr>
          <w:b/>
          <w:bCs/>
          <w:color w:val="000000"/>
          <w:sz w:val="28"/>
          <w:szCs w:val="28"/>
        </w:rPr>
        <w:t>.</w:t>
      </w:r>
      <w:r w:rsidR="002765E2">
        <w:rPr>
          <w:b/>
          <w:bCs/>
          <w:color w:val="000000"/>
          <w:sz w:val="28"/>
          <w:szCs w:val="28"/>
        </w:rPr>
        <w:t>, р</w:t>
      </w:r>
      <w:r w:rsidRPr="0010460D">
        <w:rPr>
          <w:b/>
          <w:bCs/>
          <w:color w:val="000000"/>
          <w:sz w:val="28"/>
          <w:szCs w:val="28"/>
        </w:rPr>
        <w:t>егистрационный N 31634</w:t>
      </w:r>
      <w:r w:rsidR="002765E2">
        <w:rPr>
          <w:b/>
          <w:bCs/>
          <w:color w:val="000000"/>
          <w:sz w:val="28"/>
          <w:szCs w:val="28"/>
        </w:rPr>
        <w:t>)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</w:t>
      </w:r>
      <w:smartTag w:uri="urn:schemas-microsoft-com:office:smarttags" w:element="metricconverter">
        <w:smartTagPr>
          <w:attr w:name="ProductID" w:val="2013 г"/>
        </w:smartTagPr>
        <w:r w:rsidRPr="0010460D">
          <w:rPr>
            <w:color w:val="000000"/>
            <w:sz w:val="28"/>
            <w:szCs w:val="28"/>
          </w:rPr>
          <w:t>2013 г</w:t>
        </w:r>
      </w:smartTag>
      <w:r w:rsidRPr="0010460D">
        <w:rPr>
          <w:color w:val="000000"/>
          <w:sz w:val="28"/>
          <w:szCs w:val="28"/>
        </w:rPr>
        <w:t xml:space="preserve">. N 1400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4 г"/>
        </w:smartTagPr>
        <w:r w:rsidRPr="0010460D">
          <w:rPr>
            <w:color w:val="000000"/>
            <w:sz w:val="28"/>
            <w:szCs w:val="28"/>
          </w:rPr>
          <w:t>2014 г</w:t>
        </w:r>
      </w:smartTag>
      <w:r w:rsidRPr="0010460D">
        <w:rPr>
          <w:color w:val="000000"/>
          <w:sz w:val="28"/>
          <w:szCs w:val="28"/>
        </w:rPr>
        <w:t>., регистрационный N 31205),</w:t>
      </w:r>
      <w:r w:rsidRPr="0010460D">
        <w:rPr>
          <w:rStyle w:val="apple-converted-space"/>
          <w:color w:val="000000"/>
          <w:sz w:val="28"/>
          <w:szCs w:val="28"/>
        </w:rPr>
        <w:t> </w:t>
      </w:r>
      <w:r w:rsidRPr="0010460D">
        <w:rPr>
          <w:b/>
          <w:bCs/>
          <w:color w:val="000000"/>
          <w:sz w:val="28"/>
          <w:szCs w:val="28"/>
        </w:rPr>
        <w:t>приказываю: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1. Утвердить следующее расписание проведения единого государственного экзамена (далее - ЕГЭ) в 2014 году: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 xml:space="preserve">1.1. </w:t>
      </w:r>
      <w:proofErr w:type="gramStart"/>
      <w:r w:rsidRPr="0010460D">
        <w:rPr>
          <w:color w:val="000000"/>
          <w:sz w:val="28"/>
          <w:szCs w:val="28"/>
        </w:rPr>
        <w:t xml:space="preserve">Для лиц, указанных в пунктах 9-11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</w:t>
      </w:r>
      <w:smartTag w:uri="urn:schemas-microsoft-com:office:smarttags" w:element="metricconverter">
        <w:smartTagPr>
          <w:attr w:name="ProductID" w:val="2013 г"/>
        </w:smartTagPr>
        <w:r w:rsidRPr="0010460D">
          <w:rPr>
            <w:color w:val="000000"/>
            <w:sz w:val="28"/>
            <w:szCs w:val="28"/>
          </w:rPr>
          <w:t>2013 г</w:t>
        </w:r>
      </w:smartTag>
      <w:r w:rsidRPr="0010460D">
        <w:rPr>
          <w:color w:val="000000"/>
          <w:sz w:val="28"/>
          <w:szCs w:val="28"/>
        </w:rPr>
        <w:t xml:space="preserve">. N 1400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4 г"/>
        </w:smartTagPr>
        <w:r w:rsidRPr="0010460D">
          <w:rPr>
            <w:color w:val="000000"/>
            <w:sz w:val="28"/>
            <w:szCs w:val="28"/>
          </w:rPr>
          <w:t>2014 г</w:t>
        </w:r>
      </w:smartTag>
      <w:r w:rsidRPr="0010460D">
        <w:rPr>
          <w:color w:val="000000"/>
          <w:sz w:val="28"/>
          <w:szCs w:val="28"/>
        </w:rPr>
        <w:t xml:space="preserve">., </w:t>
      </w:r>
      <w:proofErr w:type="gramEnd"/>
      <w:r w:rsidRPr="0010460D">
        <w:rPr>
          <w:color w:val="000000"/>
          <w:sz w:val="28"/>
          <w:szCs w:val="28"/>
        </w:rPr>
        <w:t>регистрационный N 31205), (далее - Порядок проведения ГИА):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26 мая (понедельник) - география, литература;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29 мая (четверг) - русский язык;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 июня (понедельник) - иностранные языки (английский, французский, немецкий, испанский), физика;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5 июня (четверг) - математика;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9 июня (понедельник) - информатика и информационно-коммуникационные технологии (ИКТ), биология, история;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11 июня (среда) - обществознание, химия.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1.2. Для лиц, указанных в пункте 29 Порядка проведения ГИА: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21 апреля (понедельник) - русский язык;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proofErr w:type="gramStart"/>
      <w:r w:rsidRPr="0010460D">
        <w:rPr>
          <w:color w:val="000000"/>
          <w:sz w:val="28"/>
          <w:szCs w:val="28"/>
        </w:rPr>
        <w:t>24 апреля (четверг) - иностранные языки (английский, французский, немецкий, испанский), география, химия, история;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lastRenderedPageBreak/>
        <w:t>28 апреля (понедельник) - математика;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proofErr w:type="gramStart"/>
      <w:r w:rsidRPr="0010460D">
        <w:rPr>
          <w:color w:val="000000"/>
          <w:sz w:val="28"/>
          <w:szCs w:val="28"/>
        </w:rPr>
        <w:t>5 мая (понедельник) - информатика и информационно-коммуникационные технологии (ИКТ), биология, обществознание, литература, физика.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1.3. Для лиц, указанных в пункте 28 Порядка проведения ГИА: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proofErr w:type="gramStart"/>
      <w:r w:rsidRPr="0010460D">
        <w:rPr>
          <w:color w:val="000000"/>
          <w:sz w:val="28"/>
          <w:szCs w:val="28"/>
        </w:rPr>
        <w:t>8 мая (четверг) - по всем учебным предметам;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proofErr w:type="gramStart"/>
      <w:r w:rsidRPr="0010460D">
        <w:rPr>
          <w:color w:val="000000"/>
          <w:sz w:val="28"/>
          <w:szCs w:val="28"/>
        </w:rPr>
        <w:t>16 июня (понедельник)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17 июня (вторник) - география, химия, литература, история, физика;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18 июня (среда) - русский язык;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19 июня (четверг) - математика;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7 июля (понедельник) - русский язык, химия, информатика и информационно-коммуникационные технологии (ИКТ);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proofErr w:type="gramStart"/>
      <w:r w:rsidRPr="0010460D">
        <w:rPr>
          <w:color w:val="000000"/>
          <w:sz w:val="28"/>
          <w:szCs w:val="28"/>
        </w:rPr>
        <w:t>9 июля (среда) - математика, география, иностранные языки (английский, французский, немецкий, испанский);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11 июля (пятница) - обществознание, литература, физика;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14 июля (понедельник) - биология, история;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16 июля (среда) - по всем учебным предметам.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2. Установить, что: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2.1. В случае совпадения сроков проведения ЕГЭ по отдельным учебным предметам лица, указанные в пунктах 1.1 и 1.2 настоящего приказа, допускаются к сдаче ЕГЭ по соответствующим учебным предметам в сроки, предусмотренные пунктом 1.3 настоящего приказа.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2.2. ЕГЭ по всем учебным предметам начинается в 10.00 по местному времени.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 xml:space="preserve">2.3. </w:t>
      </w:r>
      <w:proofErr w:type="gramStart"/>
      <w:r w:rsidRPr="0010460D">
        <w:rPr>
          <w:color w:val="000000"/>
          <w:sz w:val="28"/>
          <w:szCs w:val="28"/>
        </w:rPr>
        <w:t>Продолжительность ЕГЭ по математике, физике, литературе, информатике и информационно-коммуникационным технологиям (ИКТ) составляет 3 часа 55 минут (235 минут), по русскому языку, истории, обществознанию - 3 часа 30 минут (210 минут), по биологии, географии, химии, иностранным языкам (английский, французский, немецкий, испанский) - 3 часа (180 минут).</w:t>
      </w:r>
      <w:proofErr w:type="gramEnd"/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lastRenderedPageBreak/>
        <w:t>2.4. При проведении ЕГЭ используются следующие средства обучения и воспитания: по математике - линейка; по физике - линейка и непрограммируемый калькулятор*; по химии - непрограммируемый калькулятор; по географии - линейка, транспортир, непрограммируемый калькулятор.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 xml:space="preserve">3. </w:t>
      </w:r>
      <w:proofErr w:type="gramStart"/>
      <w:r w:rsidRPr="0010460D">
        <w:rPr>
          <w:color w:val="000000"/>
          <w:sz w:val="28"/>
          <w:szCs w:val="28"/>
        </w:rPr>
        <w:t xml:space="preserve">Признать утратившим силу приказ Министерства образования и науки Российской Федерации от 22 января </w:t>
      </w:r>
      <w:smartTag w:uri="urn:schemas-microsoft-com:office:smarttags" w:element="metricconverter">
        <w:smartTagPr>
          <w:attr w:name="ProductID" w:val="2013 г"/>
        </w:smartTagPr>
        <w:r w:rsidRPr="0010460D">
          <w:rPr>
            <w:color w:val="000000"/>
            <w:sz w:val="28"/>
            <w:szCs w:val="28"/>
          </w:rPr>
          <w:t>2013 г</w:t>
        </w:r>
      </w:smartTag>
      <w:r w:rsidRPr="0010460D">
        <w:rPr>
          <w:color w:val="000000"/>
          <w:sz w:val="28"/>
          <w:szCs w:val="28"/>
        </w:rPr>
        <w:t xml:space="preserve">. N 26 "Об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предметам, в 2013 году" (зарегистрирован Министерством юстиции Российской Федерации 27 февраля </w:t>
      </w:r>
      <w:smartTag w:uri="urn:schemas-microsoft-com:office:smarttags" w:element="metricconverter">
        <w:smartTagPr>
          <w:attr w:name="ProductID" w:val="2013 г"/>
        </w:smartTagPr>
        <w:r w:rsidRPr="0010460D">
          <w:rPr>
            <w:color w:val="000000"/>
            <w:sz w:val="28"/>
            <w:szCs w:val="28"/>
          </w:rPr>
          <w:t>2013</w:t>
        </w:r>
        <w:proofErr w:type="gramEnd"/>
        <w:r w:rsidRPr="0010460D">
          <w:rPr>
            <w:color w:val="000000"/>
            <w:sz w:val="28"/>
            <w:szCs w:val="28"/>
          </w:rPr>
          <w:t xml:space="preserve"> г</w:t>
        </w:r>
      </w:smartTag>
      <w:r w:rsidRPr="0010460D">
        <w:rPr>
          <w:color w:val="000000"/>
          <w:sz w:val="28"/>
          <w:szCs w:val="28"/>
        </w:rPr>
        <w:t>., регистрационный N 27372).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b/>
          <w:bCs/>
          <w:color w:val="000000"/>
          <w:sz w:val="28"/>
          <w:szCs w:val="28"/>
        </w:rPr>
        <w:t>Министр Д. Ливанов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* Непрограммируемые калькуляторы: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а) 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arcos, arctg);</w:t>
      </w:r>
    </w:p>
    <w:p w:rsidR="0010460D" w:rsidRPr="0010460D" w:rsidRDefault="0010460D" w:rsidP="0010460D">
      <w:pPr>
        <w:pStyle w:val="a3"/>
        <w:rPr>
          <w:color w:val="000000"/>
          <w:sz w:val="28"/>
          <w:szCs w:val="28"/>
        </w:rPr>
      </w:pPr>
      <w:r w:rsidRPr="0010460D">
        <w:rPr>
          <w:color w:val="000000"/>
          <w:sz w:val="28"/>
          <w:szCs w:val="28"/>
        </w:rPr>
        <w:t>б) не осуществляют функции средства связи, хранилища базы данных и не имеют доступ к сетям передачи данных (в том числе к сети Интернет).</w:t>
      </w:r>
    </w:p>
    <w:p w:rsidR="00394697" w:rsidRPr="0010460D" w:rsidRDefault="00394697">
      <w:pPr>
        <w:rPr>
          <w:sz w:val="28"/>
          <w:szCs w:val="28"/>
        </w:rPr>
      </w:pPr>
    </w:p>
    <w:sectPr w:rsidR="00394697" w:rsidRPr="0010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60D"/>
    <w:rsid w:val="000250CE"/>
    <w:rsid w:val="00082389"/>
    <w:rsid w:val="000A7995"/>
    <w:rsid w:val="000B47FE"/>
    <w:rsid w:val="000E1AB0"/>
    <w:rsid w:val="000F4C12"/>
    <w:rsid w:val="0010460D"/>
    <w:rsid w:val="00117049"/>
    <w:rsid w:val="00183F24"/>
    <w:rsid w:val="001D78FE"/>
    <w:rsid w:val="00221D38"/>
    <w:rsid w:val="002765E2"/>
    <w:rsid w:val="002D569C"/>
    <w:rsid w:val="002E3613"/>
    <w:rsid w:val="00394697"/>
    <w:rsid w:val="00394EDC"/>
    <w:rsid w:val="00414708"/>
    <w:rsid w:val="00417468"/>
    <w:rsid w:val="00426059"/>
    <w:rsid w:val="0043190B"/>
    <w:rsid w:val="005B7A89"/>
    <w:rsid w:val="0060502B"/>
    <w:rsid w:val="006C61C9"/>
    <w:rsid w:val="006F4890"/>
    <w:rsid w:val="007D5635"/>
    <w:rsid w:val="009208C3"/>
    <w:rsid w:val="009D5AA9"/>
    <w:rsid w:val="00A77DC3"/>
    <w:rsid w:val="00AC1FFE"/>
    <w:rsid w:val="00AE42D6"/>
    <w:rsid w:val="00B10605"/>
    <w:rsid w:val="00C23682"/>
    <w:rsid w:val="00C27907"/>
    <w:rsid w:val="00D923DE"/>
    <w:rsid w:val="00E62E7A"/>
    <w:rsid w:val="00EC09F4"/>
    <w:rsid w:val="00F573A8"/>
    <w:rsid w:val="00FF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46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460D"/>
  </w:style>
  <w:style w:type="paragraph" w:customStyle="1" w:styleId="printheader">
    <w:name w:val="printheader"/>
    <w:basedOn w:val="a"/>
    <w:rsid w:val="00104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образования и науки Российской Федерации (Минобрнауки России) от 26 февраля 2014 г</vt:lpstr>
    </vt:vector>
  </TitlesOfParts>
  <Company>RON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26 февраля 2014 г</dc:title>
  <dc:subject/>
  <dc:creator>ekashav</dc:creator>
  <cp:keywords/>
  <dc:description/>
  <cp:lastModifiedBy>AKuznetsov</cp:lastModifiedBy>
  <cp:revision>2</cp:revision>
  <dcterms:created xsi:type="dcterms:W3CDTF">2014-03-21T07:41:00Z</dcterms:created>
  <dcterms:modified xsi:type="dcterms:W3CDTF">2014-03-21T07:41:00Z</dcterms:modified>
</cp:coreProperties>
</file>