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E8" w:rsidRDefault="00AB11E8" w:rsidP="00AB11E8">
      <w:pPr>
        <w:pStyle w:val="a4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.  Рассмотрено                                                                                                            Утвержден</w:t>
      </w:r>
    </w:p>
    <w:p w:rsidR="00AB11E8" w:rsidRDefault="00AB11E8" w:rsidP="00AB11E8">
      <w:pPr>
        <w:pStyle w:val="a4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на заседании                                                                                  </w:t>
      </w:r>
      <w:r w:rsidR="009F2B42">
        <w:rPr>
          <w:sz w:val="20"/>
          <w:szCs w:val="20"/>
        </w:rPr>
        <w:t xml:space="preserve">      </w:t>
      </w:r>
      <w:r w:rsidR="00EB78FD">
        <w:rPr>
          <w:sz w:val="20"/>
          <w:szCs w:val="20"/>
        </w:rPr>
        <w:t xml:space="preserve">        приказом  от 31.08. 2016</w:t>
      </w:r>
      <w:r>
        <w:rPr>
          <w:sz w:val="20"/>
          <w:szCs w:val="20"/>
        </w:rPr>
        <w:t xml:space="preserve"> г.                                                                                                     </w:t>
      </w:r>
    </w:p>
    <w:p w:rsidR="00AB11E8" w:rsidRPr="00B522A4" w:rsidRDefault="00AB11E8" w:rsidP="00AB11E8">
      <w:pPr>
        <w:pStyle w:val="a4"/>
        <w:spacing w:after="0"/>
        <w:rPr>
          <w:bCs/>
          <w:sz w:val="20"/>
          <w:szCs w:val="20"/>
        </w:rPr>
      </w:pPr>
      <w:r>
        <w:rPr>
          <w:sz w:val="20"/>
          <w:szCs w:val="20"/>
        </w:rPr>
        <w:t xml:space="preserve">педагогического </w:t>
      </w:r>
      <w:r w:rsidRPr="00B522A4">
        <w:rPr>
          <w:sz w:val="20"/>
          <w:szCs w:val="20"/>
        </w:rPr>
        <w:t xml:space="preserve">совета                                                               </w:t>
      </w:r>
      <w:r w:rsidR="00B522A4" w:rsidRPr="00B522A4">
        <w:rPr>
          <w:sz w:val="20"/>
          <w:szCs w:val="20"/>
        </w:rPr>
        <w:t xml:space="preserve">                             № 197</w:t>
      </w:r>
    </w:p>
    <w:p w:rsidR="00AB11E8" w:rsidRDefault="00EB78FD" w:rsidP="00AB11E8">
      <w:pPr>
        <w:pStyle w:val="a4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от 30.08.2016</w:t>
      </w:r>
      <w:r w:rsidR="00AB11E8">
        <w:rPr>
          <w:sz w:val="20"/>
          <w:szCs w:val="20"/>
        </w:rPr>
        <w:t xml:space="preserve">г.  № 1                                                                                           директор школы   </w:t>
      </w:r>
    </w:p>
    <w:p w:rsidR="00AB11E8" w:rsidRDefault="00AB11E8" w:rsidP="00AB11E8">
      <w:pPr>
        <w:pStyle w:val="a4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__________________Щербина А.В.  </w:t>
      </w:r>
    </w:p>
    <w:p w:rsidR="00AB11E8" w:rsidRDefault="00AB11E8" w:rsidP="00BA6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91D" w:rsidRDefault="006B171A" w:rsidP="00BA6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91D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9F2B42" w:rsidRPr="00BA691D" w:rsidRDefault="006B171A" w:rsidP="00BA6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91D">
        <w:rPr>
          <w:rFonts w:ascii="Times New Roman" w:hAnsi="Times New Roman" w:cs="Times New Roman"/>
          <w:sz w:val="24"/>
          <w:szCs w:val="24"/>
        </w:rPr>
        <w:t xml:space="preserve">Алексеевская </w:t>
      </w:r>
      <w:r w:rsidR="00EA703D" w:rsidRPr="00BA691D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EA703D" w:rsidRDefault="00EA703D" w:rsidP="00BA691D">
      <w:pPr>
        <w:spacing w:after="0"/>
      </w:pPr>
    </w:p>
    <w:p w:rsidR="00BA691D" w:rsidRDefault="00BA691D" w:rsidP="00BA691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A691D" w:rsidRPr="00BA691D" w:rsidRDefault="00EA703D" w:rsidP="00BA691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691D">
        <w:rPr>
          <w:rFonts w:ascii="Times New Roman" w:hAnsi="Times New Roman" w:cs="Times New Roman"/>
          <w:b/>
          <w:sz w:val="96"/>
          <w:szCs w:val="96"/>
        </w:rPr>
        <w:t>План</w:t>
      </w:r>
    </w:p>
    <w:p w:rsidR="00EA703D" w:rsidRPr="00BA691D" w:rsidRDefault="00EA703D" w:rsidP="00BA691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691D">
        <w:rPr>
          <w:rFonts w:ascii="Times New Roman" w:hAnsi="Times New Roman" w:cs="Times New Roman"/>
          <w:b/>
          <w:sz w:val="72"/>
          <w:szCs w:val="72"/>
        </w:rPr>
        <w:t>учебно – воспитательной работы школы</w:t>
      </w:r>
    </w:p>
    <w:p w:rsidR="00EA703D" w:rsidRPr="00BA691D" w:rsidRDefault="00BA691D" w:rsidP="00BA691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691D">
        <w:rPr>
          <w:rFonts w:ascii="Times New Roman" w:hAnsi="Times New Roman" w:cs="Times New Roman"/>
          <w:b/>
          <w:sz w:val="72"/>
          <w:szCs w:val="72"/>
        </w:rPr>
        <w:t>н</w:t>
      </w:r>
      <w:r w:rsidR="00C543EC">
        <w:rPr>
          <w:rFonts w:ascii="Times New Roman" w:hAnsi="Times New Roman" w:cs="Times New Roman"/>
          <w:b/>
          <w:sz w:val="72"/>
          <w:szCs w:val="72"/>
        </w:rPr>
        <w:t>а 2016-2017</w:t>
      </w:r>
      <w:r w:rsidR="00EA703D" w:rsidRPr="00BA691D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BA691D" w:rsidRDefault="00BA691D">
      <w:pPr>
        <w:rPr>
          <w:rFonts w:ascii="Times New Roman" w:hAnsi="Times New Roman" w:cs="Times New Roman"/>
          <w:sz w:val="72"/>
          <w:szCs w:val="72"/>
        </w:rPr>
      </w:pPr>
    </w:p>
    <w:p w:rsidR="00BA691D" w:rsidRDefault="00BA691D">
      <w:pPr>
        <w:rPr>
          <w:rFonts w:ascii="Times New Roman" w:hAnsi="Times New Roman" w:cs="Times New Roman"/>
          <w:sz w:val="72"/>
          <w:szCs w:val="72"/>
        </w:rPr>
      </w:pPr>
    </w:p>
    <w:p w:rsidR="00BA691D" w:rsidRDefault="00BA691D">
      <w:pPr>
        <w:rPr>
          <w:rFonts w:ascii="Times New Roman" w:hAnsi="Times New Roman" w:cs="Times New Roman"/>
          <w:sz w:val="72"/>
          <w:szCs w:val="72"/>
        </w:rPr>
      </w:pPr>
    </w:p>
    <w:p w:rsidR="00BA691D" w:rsidRDefault="00BA691D">
      <w:pPr>
        <w:rPr>
          <w:rFonts w:ascii="Times New Roman" w:hAnsi="Times New Roman" w:cs="Times New Roman"/>
          <w:sz w:val="72"/>
          <w:szCs w:val="72"/>
        </w:rPr>
      </w:pPr>
    </w:p>
    <w:p w:rsidR="00BA691D" w:rsidRDefault="00BA691D">
      <w:pPr>
        <w:rPr>
          <w:rFonts w:ascii="Times New Roman" w:hAnsi="Times New Roman" w:cs="Times New Roman"/>
          <w:sz w:val="24"/>
          <w:szCs w:val="24"/>
        </w:rPr>
      </w:pPr>
    </w:p>
    <w:p w:rsidR="00753B2F" w:rsidRPr="003E3C69" w:rsidRDefault="00C543EC" w:rsidP="003E3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BA691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53B2F" w:rsidRPr="00753B2F" w:rsidRDefault="00753B2F" w:rsidP="00753B2F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2A4" w:rsidRPr="00455669" w:rsidRDefault="003E3C69" w:rsidP="003E3C69">
      <w:pPr>
        <w:ind w:left="-709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C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694B" w:rsidRPr="00455669">
        <w:rPr>
          <w:rFonts w:ascii="Times New Roman" w:hAnsi="Times New Roman" w:cs="Times New Roman"/>
          <w:b/>
          <w:bCs/>
          <w:sz w:val="32"/>
          <w:szCs w:val="32"/>
        </w:rPr>
        <w:t>Анализ организации учебного процесса и</w:t>
      </w:r>
      <w:r w:rsidR="00C543EC" w:rsidRPr="00455669">
        <w:rPr>
          <w:rFonts w:ascii="Times New Roman" w:hAnsi="Times New Roman" w:cs="Times New Roman"/>
          <w:b/>
          <w:bCs/>
          <w:sz w:val="32"/>
          <w:szCs w:val="32"/>
        </w:rPr>
        <w:t xml:space="preserve"> содержания образования  </w:t>
      </w:r>
    </w:p>
    <w:p w:rsidR="0053694B" w:rsidRPr="00455669" w:rsidRDefault="00C543EC" w:rsidP="0053694B">
      <w:pPr>
        <w:ind w:right="3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6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2015-2016</w:t>
      </w:r>
      <w:r w:rsidR="0053694B" w:rsidRPr="00455669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53694B" w:rsidRPr="001076B5" w:rsidRDefault="0053694B" w:rsidP="003E3C69">
      <w:pPr>
        <w:pStyle w:val="a7"/>
        <w:spacing w:before="0" w:after="0"/>
        <w:ind w:left="-709" w:firstLine="708"/>
        <w:jc w:val="both"/>
        <w:rPr>
          <w:sz w:val="24"/>
          <w:szCs w:val="24"/>
        </w:rPr>
      </w:pPr>
      <w:r w:rsidRPr="001076B5">
        <w:rPr>
          <w:sz w:val="24"/>
          <w:szCs w:val="24"/>
        </w:rPr>
        <w:t>Учебно – воспитательный процесс в ОУ осуществлялся в соответствии с Образовательной программой школы, Уставом МБОУ Алексеевской СОШ, программой развития.</w:t>
      </w:r>
    </w:p>
    <w:p w:rsidR="0053694B" w:rsidRPr="001076B5" w:rsidRDefault="0053694B" w:rsidP="003E3C69">
      <w:pPr>
        <w:pStyle w:val="a7"/>
        <w:spacing w:before="0" w:after="0"/>
        <w:ind w:left="-709"/>
        <w:jc w:val="both"/>
        <w:rPr>
          <w:sz w:val="24"/>
          <w:szCs w:val="24"/>
        </w:rPr>
      </w:pPr>
    </w:p>
    <w:p w:rsidR="0053694B" w:rsidRPr="008664C9" w:rsidRDefault="00C543EC" w:rsidP="003E3C69">
      <w:pPr>
        <w:pStyle w:val="a4"/>
        <w:ind w:left="-709"/>
        <w:jc w:val="both"/>
        <w:rPr>
          <w:u w:val="single"/>
        </w:rPr>
      </w:pPr>
      <w:r>
        <w:rPr>
          <w:u w:val="single"/>
        </w:rPr>
        <w:t>В 2015-2016</w:t>
      </w:r>
      <w:r w:rsidR="0053694B" w:rsidRPr="008664C9">
        <w:rPr>
          <w:u w:val="single"/>
        </w:rPr>
        <w:t xml:space="preserve"> учебном году </w:t>
      </w:r>
      <w:proofErr w:type="spellStart"/>
      <w:r w:rsidR="0053694B" w:rsidRPr="008664C9">
        <w:rPr>
          <w:u w:val="single"/>
        </w:rPr>
        <w:t>педколектив</w:t>
      </w:r>
      <w:proofErr w:type="spellEnd"/>
      <w:r w:rsidR="0053694B" w:rsidRPr="008664C9">
        <w:rPr>
          <w:u w:val="single"/>
        </w:rPr>
        <w:t xml:space="preserve"> решал следующие задачи:</w:t>
      </w:r>
    </w:p>
    <w:p w:rsidR="00C543EC" w:rsidRPr="004130AD" w:rsidRDefault="00C543EC" w:rsidP="003E3C69">
      <w:pPr>
        <w:widowControl w:val="0"/>
        <w:spacing w:after="0"/>
        <w:ind w:left="-709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AA3C3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1</w:t>
      </w:r>
      <w:r w:rsidRPr="004130A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</w:t>
      </w:r>
      <w:r w:rsidRPr="004130AD">
        <w:rPr>
          <w:rFonts w:ascii="Times New Roman" w:eastAsia="Calibri" w:hAnsi="Times New Roman" w:cs="Times New Roman"/>
          <w:sz w:val="24"/>
          <w:szCs w:val="24"/>
        </w:rPr>
        <w:t>Создание условий  для повышения  качества образования  через  использование  инновационных  технологий в образовании и воспитании.</w:t>
      </w:r>
    </w:p>
    <w:p w:rsidR="00C543EC" w:rsidRPr="004130AD" w:rsidRDefault="00C543EC" w:rsidP="003E3C69">
      <w:pPr>
        <w:shd w:val="clear" w:color="auto" w:fill="FFFFFF"/>
        <w:spacing w:after="0" w:line="36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30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2.Совершенствование процедуры  внутреннего мониторинга </w:t>
      </w:r>
      <w:proofErr w:type="spellStart"/>
      <w:r w:rsidRPr="004130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обученности</w:t>
      </w:r>
      <w:proofErr w:type="spellEnd"/>
      <w:r w:rsidRPr="004130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школьников.</w:t>
      </w:r>
    </w:p>
    <w:p w:rsidR="00C543EC" w:rsidRPr="004130AD" w:rsidRDefault="00C543EC" w:rsidP="003E3C69">
      <w:pPr>
        <w:shd w:val="clear" w:color="auto" w:fill="FFFFFF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130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3.Совершенствование подготовки учащихся к государственной итоговой аттестации.</w:t>
      </w:r>
    </w:p>
    <w:p w:rsidR="00C543EC" w:rsidRPr="004130AD" w:rsidRDefault="00C543EC" w:rsidP="003E3C69">
      <w:pPr>
        <w:widowControl w:val="0"/>
        <w:tabs>
          <w:tab w:val="left" w:pos="143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30AD">
        <w:rPr>
          <w:rFonts w:ascii="Times New Roman" w:hAnsi="Times New Roman" w:cs="Times New Roman"/>
          <w:color w:val="000000"/>
          <w:spacing w:val="2"/>
          <w:sz w:val="24"/>
          <w:szCs w:val="24"/>
        </w:rPr>
        <w:t>4.</w:t>
      </w:r>
      <w:r w:rsidRPr="004130AD">
        <w:rPr>
          <w:rFonts w:ascii="Times New Roman" w:hAnsi="Times New Roman" w:cs="Times New Roman"/>
          <w:sz w:val="24"/>
          <w:szCs w:val="24"/>
        </w:rPr>
        <w:t xml:space="preserve">Переход на новые федеральные государственные образовательные стандарты  основного общего образования; </w:t>
      </w:r>
      <w:r w:rsidRPr="004130AD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разработка образовательной программы в соответствии с  ФГОС ООО:</w:t>
      </w:r>
    </w:p>
    <w:p w:rsidR="00C543EC" w:rsidRPr="004130AD" w:rsidRDefault="00C543EC" w:rsidP="003E3C6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130AD">
        <w:rPr>
          <w:rFonts w:ascii="Times New Roman" w:hAnsi="Times New Roman" w:cs="Times New Roman"/>
          <w:sz w:val="24"/>
          <w:szCs w:val="24"/>
        </w:rPr>
        <w:t>- разработка и утверждение основной образовательной программы основного общего образования и основной образовательной программы начального общего образования;</w:t>
      </w:r>
    </w:p>
    <w:p w:rsidR="00C543EC" w:rsidRPr="004130AD" w:rsidRDefault="00C543EC" w:rsidP="003E3C69">
      <w:pPr>
        <w:pStyle w:val="aa"/>
        <w:tabs>
          <w:tab w:val="left" w:pos="0"/>
          <w:tab w:val="left" w:pos="9204"/>
        </w:tabs>
        <w:spacing w:after="0"/>
        <w:ind w:left="-709"/>
        <w:jc w:val="both"/>
        <w:rPr>
          <w:rFonts w:ascii="Times New Roman" w:hAnsi="Times New Roman"/>
        </w:rPr>
      </w:pPr>
      <w:r w:rsidRPr="004130AD">
        <w:rPr>
          <w:rFonts w:ascii="Times New Roman" w:hAnsi="Times New Roman"/>
        </w:rPr>
        <w:t>-реализация сетевого графика создания необходимой системы условий реализации ООП НОО и ООП ООО;</w:t>
      </w:r>
    </w:p>
    <w:p w:rsidR="00C543EC" w:rsidRPr="004130AD" w:rsidRDefault="00C543EC" w:rsidP="003E3C69">
      <w:pPr>
        <w:widowControl w:val="0"/>
        <w:tabs>
          <w:tab w:val="left" w:pos="143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0AD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130AD">
        <w:rPr>
          <w:rFonts w:ascii="Times New Roman" w:hAnsi="Times New Roman" w:cs="Times New Roman"/>
          <w:bCs/>
          <w:sz w:val="24"/>
          <w:szCs w:val="24"/>
        </w:rPr>
        <w:t xml:space="preserve"> разработка системы оценивания </w:t>
      </w:r>
      <w:proofErr w:type="spellStart"/>
      <w:r w:rsidRPr="004130AD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4130AD">
        <w:rPr>
          <w:rFonts w:ascii="Times New Roman" w:hAnsi="Times New Roman" w:cs="Times New Roman"/>
          <w:bCs/>
          <w:sz w:val="24"/>
          <w:szCs w:val="24"/>
        </w:rPr>
        <w:t xml:space="preserve"> и личностных результатов через систему </w:t>
      </w:r>
      <w:proofErr w:type="spellStart"/>
      <w:r w:rsidRPr="004130AD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4130AD">
        <w:rPr>
          <w:rFonts w:ascii="Times New Roman" w:hAnsi="Times New Roman" w:cs="Times New Roman"/>
          <w:bCs/>
          <w:sz w:val="24"/>
          <w:szCs w:val="24"/>
        </w:rPr>
        <w:t xml:space="preserve"> мониторинга;</w:t>
      </w:r>
    </w:p>
    <w:p w:rsidR="00C543EC" w:rsidRPr="004130AD" w:rsidRDefault="00C543EC" w:rsidP="003E3C69">
      <w:pPr>
        <w:spacing w:after="0"/>
        <w:ind w:left="-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30AD">
        <w:rPr>
          <w:rFonts w:ascii="Times New Roman" w:hAnsi="Times New Roman" w:cs="Times New Roman"/>
          <w:sz w:val="24"/>
          <w:szCs w:val="24"/>
        </w:rPr>
        <w:t xml:space="preserve">- разработка модели внеурочной деятельности с учетом </w:t>
      </w:r>
      <w:r w:rsidRPr="004130AD">
        <w:rPr>
          <w:rFonts w:ascii="Times New Roman" w:eastAsia="MS Mincho" w:hAnsi="Times New Roman" w:cs="Times New Roman"/>
          <w:color w:val="000000"/>
          <w:sz w:val="24"/>
          <w:szCs w:val="24"/>
        </w:rPr>
        <w:t>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деятельности;</w:t>
      </w:r>
    </w:p>
    <w:p w:rsidR="00C543EC" w:rsidRPr="004130AD" w:rsidRDefault="00C543EC" w:rsidP="003E3C69">
      <w:pPr>
        <w:widowControl w:val="0"/>
        <w:tabs>
          <w:tab w:val="left" w:pos="143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30AD">
        <w:rPr>
          <w:rFonts w:ascii="Times New Roman" w:hAnsi="Times New Roman" w:cs="Times New Roman"/>
          <w:color w:val="000000"/>
          <w:spacing w:val="2"/>
          <w:sz w:val="24"/>
          <w:szCs w:val="24"/>
        </w:rPr>
        <w:t>-корректировка нормативной базы школы в соответствии  введением ФГОС ООО.</w:t>
      </w:r>
    </w:p>
    <w:p w:rsidR="00C543EC" w:rsidRPr="004130AD" w:rsidRDefault="00C543EC" w:rsidP="003E3C69">
      <w:pPr>
        <w:widowControl w:val="0"/>
        <w:tabs>
          <w:tab w:val="left" w:pos="143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543EC" w:rsidRPr="004130AD" w:rsidRDefault="00C543EC" w:rsidP="003E3C69">
      <w:pPr>
        <w:shd w:val="clear" w:color="auto" w:fill="FFFFFF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0AD">
        <w:rPr>
          <w:rFonts w:ascii="Times New Roman" w:hAnsi="Times New Roman" w:cs="Times New Roman"/>
          <w:sz w:val="24"/>
          <w:szCs w:val="24"/>
        </w:rPr>
        <w:t>5.</w:t>
      </w:r>
      <w:r w:rsidRPr="004130AD">
        <w:rPr>
          <w:rFonts w:ascii="Times New Roman" w:eastAsia="Calibri" w:hAnsi="Times New Roman" w:cs="Times New Roman"/>
          <w:sz w:val="24"/>
          <w:szCs w:val="24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C543EC" w:rsidRPr="004130AD" w:rsidRDefault="00C543EC" w:rsidP="003E3C69">
      <w:pPr>
        <w:shd w:val="clear" w:color="auto" w:fill="FFFFFF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3EC" w:rsidRPr="004130AD" w:rsidRDefault="00C543EC" w:rsidP="003E3C6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130AD">
        <w:rPr>
          <w:rFonts w:ascii="Times New Roman" w:eastAsia="Calibri" w:hAnsi="Times New Roman" w:cs="Times New Roman"/>
          <w:sz w:val="24"/>
          <w:szCs w:val="24"/>
        </w:rPr>
        <w:t>6.</w:t>
      </w:r>
      <w:r w:rsidRPr="004130AD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образования.</w:t>
      </w:r>
    </w:p>
    <w:p w:rsidR="00C543EC" w:rsidRPr="004130AD" w:rsidRDefault="00C543EC" w:rsidP="003E3C6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130AD">
        <w:rPr>
          <w:rFonts w:ascii="Times New Roman" w:hAnsi="Times New Roman" w:cs="Times New Roman"/>
          <w:sz w:val="24"/>
          <w:szCs w:val="24"/>
        </w:rPr>
        <w:t>7. Создание механизмов, обеспечивающих высокий уровень охраны и укрепления здоровья детей.</w:t>
      </w:r>
    </w:p>
    <w:p w:rsidR="00C543EC" w:rsidRPr="004130AD" w:rsidRDefault="00C543EC" w:rsidP="003E3C69">
      <w:pPr>
        <w:widowControl w:val="0"/>
        <w:tabs>
          <w:tab w:val="left" w:pos="143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30A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</w:t>
      </w:r>
      <w:r w:rsidRPr="004130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оздание атмосферы эмоционального комфорта, условий для самовыражения, саморазвития каждого ребенка. </w:t>
      </w:r>
    </w:p>
    <w:p w:rsidR="00C543EC" w:rsidRPr="004130AD" w:rsidRDefault="00C543EC" w:rsidP="003E3C69">
      <w:pPr>
        <w:widowControl w:val="0"/>
        <w:tabs>
          <w:tab w:val="left" w:pos="143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30AD">
        <w:rPr>
          <w:rFonts w:ascii="Times New Roman" w:hAnsi="Times New Roman" w:cs="Times New Roman"/>
          <w:color w:val="000000"/>
          <w:spacing w:val="2"/>
          <w:sz w:val="24"/>
          <w:szCs w:val="24"/>
        </w:rPr>
        <w:t>9.</w:t>
      </w:r>
      <w:r w:rsidRPr="004130AD">
        <w:rPr>
          <w:rFonts w:ascii="Times New Roman" w:hAnsi="Times New Roman" w:cs="Times New Roman"/>
          <w:color w:val="424141"/>
          <w:sz w:val="24"/>
          <w:szCs w:val="24"/>
        </w:rPr>
        <w:t xml:space="preserve"> </w:t>
      </w:r>
      <w:r w:rsidRPr="004130AD">
        <w:rPr>
          <w:rFonts w:ascii="Times New Roman" w:hAnsi="Times New Roman" w:cs="Times New Roman"/>
          <w:sz w:val="24"/>
          <w:szCs w:val="24"/>
        </w:rPr>
        <w:t>Персонификация обучения и воспитания интеллектуально одаренных  детей</w:t>
      </w:r>
    </w:p>
    <w:p w:rsidR="00C543EC" w:rsidRPr="004130AD" w:rsidRDefault="00C543EC" w:rsidP="003E3C69">
      <w:pPr>
        <w:shd w:val="clear" w:color="auto" w:fill="FFFFFF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130AD">
        <w:rPr>
          <w:rFonts w:ascii="Times New Roman" w:eastAsia="Calibri" w:hAnsi="Times New Roman" w:cs="Times New Roman"/>
          <w:sz w:val="24"/>
          <w:szCs w:val="24"/>
        </w:rPr>
        <w:t>10.</w:t>
      </w:r>
      <w:r w:rsidRPr="004130AD">
        <w:rPr>
          <w:rFonts w:ascii="Times New Roman" w:hAnsi="Times New Roman" w:cs="Times New Roman"/>
          <w:sz w:val="24"/>
          <w:szCs w:val="24"/>
        </w:rPr>
        <w:t xml:space="preserve"> Укрепление материально - технической базы школы.</w:t>
      </w:r>
    </w:p>
    <w:p w:rsidR="00C543EC" w:rsidRPr="004130AD" w:rsidRDefault="00C543EC" w:rsidP="003E3C69">
      <w:pPr>
        <w:widowControl w:val="0"/>
        <w:tabs>
          <w:tab w:val="left" w:pos="1446"/>
        </w:tabs>
        <w:spacing w:after="0" w:line="240" w:lineRule="auto"/>
        <w:ind w:left="-709" w:right="20"/>
        <w:jc w:val="both"/>
        <w:rPr>
          <w:rFonts w:ascii="Times New Roman" w:hAnsi="Times New Roman" w:cs="Times New Roman"/>
          <w:sz w:val="24"/>
          <w:szCs w:val="24"/>
        </w:rPr>
      </w:pPr>
      <w:r w:rsidRPr="004130AD">
        <w:rPr>
          <w:rFonts w:ascii="Times New Roman" w:hAnsi="Times New Roman" w:cs="Times New Roman"/>
          <w:sz w:val="24"/>
          <w:szCs w:val="24"/>
        </w:rPr>
        <w:t>11.Создание условий для развития инновационной деятельности школы на основе  повышения квалификации педагогических работников.</w:t>
      </w:r>
    </w:p>
    <w:p w:rsidR="00B34562" w:rsidRPr="00632CF9" w:rsidRDefault="00B34562" w:rsidP="003E3C69">
      <w:pPr>
        <w:pStyle w:val="a4"/>
        <w:spacing w:after="0"/>
        <w:ind w:left="-709"/>
        <w:jc w:val="both"/>
        <w:rPr>
          <w:u w:val="single"/>
        </w:rPr>
      </w:pPr>
      <w:r w:rsidRPr="00632CF9">
        <w:rPr>
          <w:u w:val="single"/>
        </w:rPr>
        <w:t>Для решения поставленных задач в школе были созданы следующие условия: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· составлен учебный план, позволяющий заложить фундамент знаний по основным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дисциплинам,  обеспечить  уровень,  соответствующий  стандарту  образования,  дающий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возможность для успешного продолжения образования выпускниками школы;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· создана и утверждена структура методической службы школы;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· все школьные методические объединения имели четкие планы работы, вытекающие из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общешкольного плана;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 xml:space="preserve">· мониторинг на основе </w:t>
      </w:r>
      <w:proofErr w:type="spellStart"/>
      <w:r>
        <w:t>внутришкольного</w:t>
      </w:r>
      <w:proofErr w:type="spellEnd"/>
      <w:r>
        <w:t xml:space="preserve"> контроля – одно из условий эффективности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работы школы;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· работа по обеспечению сохранности здоровья и здорового образа жизни;</w:t>
      </w:r>
    </w:p>
    <w:p w:rsidR="00B34562" w:rsidRDefault="00B34562" w:rsidP="003E3C69">
      <w:pPr>
        <w:pStyle w:val="a4"/>
        <w:spacing w:after="0"/>
        <w:ind w:left="-709"/>
        <w:jc w:val="both"/>
      </w:pPr>
      <w:r>
        <w:t>· работа по улучшению материально-технической базы школы.</w:t>
      </w:r>
    </w:p>
    <w:p w:rsidR="00C04072" w:rsidRPr="001076B5" w:rsidRDefault="00C04072" w:rsidP="003E3C69">
      <w:pPr>
        <w:pStyle w:val="a7"/>
        <w:spacing w:before="0" w:after="0"/>
        <w:ind w:left="-709" w:firstLine="708"/>
        <w:jc w:val="both"/>
        <w:rPr>
          <w:sz w:val="24"/>
          <w:szCs w:val="24"/>
        </w:rPr>
      </w:pPr>
      <w:r w:rsidRPr="001076B5">
        <w:rPr>
          <w:sz w:val="24"/>
          <w:szCs w:val="24"/>
        </w:rPr>
        <w:t xml:space="preserve">При разработке учебного плана основное внимание уделялось созданию условий для укрепления и сохранения здоровья детей, рационального использования учебного времени, более полного учета индивидуальных  особенностей и потребностей  учащихся и их родителей, развития креативных навыков обучающихся. </w:t>
      </w:r>
    </w:p>
    <w:p w:rsidR="00C04072" w:rsidRDefault="00C04072" w:rsidP="00B34562">
      <w:pPr>
        <w:pStyle w:val="a4"/>
        <w:jc w:val="both"/>
      </w:pPr>
    </w:p>
    <w:p w:rsidR="00B34562" w:rsidRDefault="00B34562" w:rsidP="003E3C69">
      <w:pPr>
        <w:pStyle w:val="a4"/>
        <w:ind w:left="-709"/>
        <w:jc w:val="both"/>
      </w:pPr>
      <w:r>
        <w:t>В течение учебного года администрация школы осуществляла контроль над освоением</w:t>
      </w:r>
    </w:p>
    <w:p w:rsidR="00B34562" w:rsidRPr="001076B5" w:rsidRDefault="00B34562" w:rsidP="003E3C69">
      <w:pPr>
        <w:pStyle w:val="a4"/>
        <w:ind w:left="-709"/>
        <w:jc w:val="both"/>
      </w:pPr>
      <w:proofErr w:type="gramStart"/>
      <w:r>
        <w:t>обучающимися</w:t>
      </w:r>
      <w:proofErr w:type="gramEnd"/>
      <w:r>
        <w:t xml:space="preserve"> государственных образовательных программ. Началась эта работа с «</w:t>
      </w:r>
      <w:proofErr w:type="gramStart"/>
      <w:r>
        <w:t>входной»диагностики</w:t>
      </w:r>
      <w:proofErr w:type="gramEnd"/>
      <w:r>
        <w:t xml:space="preserve"> знаний обучающихся, а завершилась проведением годового контроля.</w:t>
      </w:r>
      <w:r w:rsidR="009409F9" w:rsidRPr="009409F9">
        <w:t xml:space="preserve"> </w:t>
      </w:r>
      <w:r w:rsidR="009409F9">
        <w:t xml:space="preserve">Контроль за </w:t>
      </w:r>
      <w:proofErr w:type="spellStart"/>
      <w:r w:rsidR="009409F9">
        <w:t>учебно</w:t>
      </w:r>
      <w:proofErr w:type="spellEnd"/>
      <w:r w:rsidR="009409F9">
        <w:t xml:space="preserve"> – воспитательной работой в школе осуществлялся согласно плану </w:t>
      </w:r>
      <w:proofErr w:type="spellStart"/>
      <w:r w:rsidR="009409F9">
        <w:t>внутришкольного</w:t>
      </w:r>
      <w:proofErr w:type="spellEnd"/>
      <w:r w:rsidR="009409F9">
        <w:t xml:space="preserve"> контроля. Результаты контроля освещались на заседаниях педагогического совета, </w:t>
      </w:r>
      <w:r w:rsidR="008C7CBC">
        <w:t xml:space="preserve"> методического совета, </w:t>
      </w:r>
      <w:r w:rsidR="009409F9">
        <w:t>совещаниях п</w:t>
      </w:r>
      <w:r w:rsidR="008C7CBC">
        <w:t>ри директоре, ШМО, отдельные вопросы выносились на родительские собрания.</w:t>
      </w:r>
    </w:p>
    <w:p w:rsidR="0053694B" w:rsidRPr="001076B5" w:rsidRDefault="0053694B" w:rsidP="003E3C6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6B5">
        <w:rPr>
          <w:rFonts w:ascii="Times New Roman" w:hAnsi="Times New Roman" w:cs="Times New Roman"/>
          <w:sz w:val="24"/>
          <w:szCs w:val="24"/>
        </w:rPr>
        <w:t>Согласно лицензии на право ведения образовательной деятельности школой реализуются: программы начального общего образования, основного общего образования, среднего общего образования.</w:t>
      </w:r>
    </w:p>
    <w:p w:rsidR="0053694B" w:rsidRPr="001076B5" w:rsidRDefault="0053694B" w:rsidP="003E3C6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76B5">
        <w:rPr>
          <w:rFonts w:ascii="Times New Roman" w:hAnsi="Times New Roman" w:cs="Times New Roman"/>
          <w:sz w:val="24"/>
          <w:szCs w:val="24"/>
        </w:rPr>
        <w:t>Уровень начального общего образование (нормативный срок освоения 4 года) – 1- 4 класс;</w:t>
      </w:r>
    </w:p>
    <w:p w:rsidR="0053694B" w:rsidRPr="001076B5" w:rsidRDefault="0053694B" w:rsidP="003E3C6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76B5">
        <w:rPr>
          <w:rFonts w:ascii="Times New Roman" w:hAnsi="Times New Roman" w:cs="Times New Roman"/>
          <w:sz w:val="24"/>
          <w:szCs w:val="24"/>
        </w:rPr>
        <w:t>Уровень основного общего образования (нормативный срок освоения 5 лет) – 5-9 класс;</w:t>
      </w:r>
    </w:p>
    <w:p w:rsidR="0053694B" w:rsidRPr="001076B5" w:rsidRDefault="0053694B" w:rsidP="003E3C69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76B5">
        <w:rPr>
          <w:rFonts w:ascii="Times New Roman" w:hAnsi="Times New Roman" w:cs="Times New Roman"/>
          <w:sz w:val="24"/>
          <w:szCs w:val="24"/>
        </w:rPr>
        <w:t>Уровень среднего  общего образования (нормативный срок освоения 2 года) – 10-11 класс.</w:t>
      </w:r>
    </w:p>
    <w:p w:rsidR="0053694B" w:rsidRDefault="00C12471" w:rsidP="00536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2015- 2016</w:t>
      </w:r>
      <w:r w:rsidR="0053694B" w:rsidRPr="008664C9">
        <w:rPr>
          <w:rFonts w:ascii="Times New Roman" w:hAnsi="Times New Roman" w:cs="Times New Roman"/>
          <w:b/>
          <w:sz w:val="24"/>
          <w:szCs w:val="24"/>
        </w:rPr>
        <w:t xml:space="preserve"> учебном году в школе обучались: </w:t>
      </w:r>
    </w:p>
    <w:tbl>
      <w:tblPr>
        <w:tblW w:w="999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08"/>
        <w:gridCol w:w="544"/>
        <w:gridCol w:w="545"/>
        <w:gridCol w:w="545"/>
        <w:gridCol w:w="544"/>
        <w:gridCol w:w="545"/>
        <w:gridCol w:w="545"/>
        <w:gridCol w:w="545"/>
        <w:gridCol w:w="544"/>
        <w:gridCol w:w="545"/>
        <w:gridCol w:w="545"/>
        <w:gridCol w:w="545"/>
        <w:gridCol w:w="544"/>
        <w:gridCol w:w="545"/>
        <w:gridCol w:w="545"/>
        <w:gridCol w:w="545"/>
      </w:tblGrid>
      <w:tr w:rsidR="00AE7455" w:rsidRPr="00313949" w:rsidTr="00591830">
        <w:trPr>
          <w:trHeight w:val="46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AE7455" w:rsidRPr="00313949" w:rsidTr="00591830">
        <w:trPr>
          <w:trHeight w:val="6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455" w:rsidRPr="00313949" w:rsidRDefault="00AE7455" w:rsidP="0016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Кол-во уч-ся на начало уч. года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</w:t>
            </w:r>
          </w:p>
        </w:tc>
      </w:tr>
      <w:tr w:rsidR="00AE7455" w:rsidRPr="00313949" w:rsidTr="00591830">
        <w:trPr>
          <w:trHeight w:val="6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5" w:rsidRPr="00313949" w:rsidRDefault="00AE7455" w:rsidP="0016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Кол-во уч-ся на конец уч. года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5" w:rsidRPr="00313949" w:rsidRDefault="00AE7455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</w:p>
        </w:tc>
      </w:tr>
    </w:tbl>
    <w:p w:rsidR="00AE7455" w:rsidRPr="00313949" w:rsidRDefault="00AE7455" w:rsidP="00AE7455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139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Контингент учащихся за  5  лет (на конец учебного года)</w:t>
      </w:r>
    </w:p>
    <w:tbl>
      <w:tblPr>
        <w:tblpPr w:leftFromText="180" w:rightFromText="180" w:vertAnchor="text" w:horzAnchor="margin" w:tblpX="-601" w:tblpY="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67"/>
        <w:gridCol w:w="1567"/>
        <w:gridCol w:w="1567"/>
        <w:gridCol w:w="1567"/>
        <w:gridCol w:w="1069"/>
      </w:tblGrid>
      <w:tr w:rsidR="00AE7455" w:rsidRPr="00313949" w:rsidTr="00591830">
        <w:trPr>
          <w:trHeight w:val="270"/>
        </w:trPr>
        <w:tc>
          <w:tcPr>
            <w:tcW w:w="2694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2011/2012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2012/2013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2013-2014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2014-2015</w:t>
            </w:r>
          </w:p>
        </w:tc>
        <w:tc>
          <w:tcPr>
            <w:tcW w:w="1069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2015-2016</w:t>
            </w:r>
          </w:p>
        </w:tc>
      </w:tr>
      <w:tr w:rsidR="00AE7455" w:rsidRPr="00313949" w:rsidTr="00591830">
        <w:trPr>
          <w:trHeight w:val="206"/>
        </w:trPr>
        <w:tc>
          <w:tcPr>
            <w:tcW w:w="2694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69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E7455" w:rsidRPr="00313949" w:rsidTr="00591830">
        <w:trPr>
          <w:trHeight w:val="167"/>
        </w:trPr>
        <w:tc>
          <w:tcPr>
            <w:tcW w:w="2694" w:type="dxa"/>
            <w:shd w:val="clear" w:color="auto" w:fill="FFFFFF" w:themeFill="background1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69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E7455" w:rsidRPr="00313949" w:rsidTr="00591830">
        <w:trPr>
          <w:trHeight w:val="219"/>
        </w:trPr>
        <w:tc>
          <w:tcPr>
            <w:tcW w:w="2694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  <w:shd w:val="clear" w:color="auto" w:fill="DAEEF3" w:themeFill="accent5" w:themeFillTint="33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7455" w:rsidRPr="00313949" w:rsidTr="00591830">
        <w:trPr>
          <w:trHeight w:val="138"/>
        </w:trPr>
        <w:tc>
          <w:tcPr>
            <w:tcW w:w="2694" w:type="dxa"/>
            <w:shd w:val="clear" w:color="auto" w:fill="FFFFFF" w:themeFill="background1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</w:t>
            </w:r>
            <w:r w:rsidRPr="003139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того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7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69" w:type="dxa"/>
          </w:tcPr>
          <w:p w:rsidR="00AE7455" w:rsidRPr="00313949" w:rsidRDefault="00AE7455" w:rsidP="00164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:rsidR="00A24A39" w:rsidRDefault="00A24A39" w:rsidP="00A2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39" w:rsidRPr="0085182B" w:rsidRDefault="00A24A39" w:rsidP="00A24A3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0E">
        <w:rPr>
          <w:rFonts w:ascii="Times New Roman" w:hAnsi="Times New Roman" w:cs="Times New Roman"/>
          <w:sz w:val="24"/>
          <w:szCs w:val="24"/>
        </w:rPr>
        <w:t>Учебный план разработан на основе федерального базисного учебного плана ( БУП-2004), федерального компонента государственного образовательного стандарта основного общего и среднего общего образования ( ФК ГОС), федерального государственного образовательного стандарта начального общего  образования (ФГОС НОО ), федерального государственного образовательног</w:t>
      </w:r>
      <w:r>
        <w:rPr>
          <w:rFonts w:ascii="Times New Roman" w:hAnsi="Times New Roman" w:cs="Times New Roman"/>
          <w:sz w:val="24"/>
          <w:szCs w:val="24"/>
        </w:rPr>
        <w:t>о стандарта основного</w:t>
      </w:r>
      <w:r w:rsidRPr="0054190E">
        <w:rPr>
          <w:rFonts w:ascii="Times New Roman" w:hAnsi="Times New Roman" w:cs="Times New Roman"/>
          <w:sz w:val="24"/>
          <w:szCs w:val="24"/>
        </w:rPr>
        <w:t xml:space="preserve"> общего  образования (</w:t>
      </w:r>
      <w:r>
        <w:rPr>
          <w:rFonts w:ascii="Times New Roman" w:hAnsi="Times New Roman" w:cs="Times New Roman"/>
          <w:sz w:val="24"/>
          <w:szCs w:val="24"/>
        </w:rPr>
        <w:t>ФГОС О</w:t>
      </w:r>
      <w:r w:rsidRPr="0054190E">
        <w:rPr>
          <w:rFonts w:ascii="Times New Roman" w:hAnsi="Times New Roman" w:cs="Times New Roman"/>
          <w:sz w:val="24"/>
          <w:szCs w:val="24"/>
        </w:rPr>
        <w:t>ОО 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90E">
        <w:rPr>
          <w:rFonts w:ascii="Times New Roman" w:hAnsi="Times New Roman" w:cs="Times New Roman"/>
          <w:sz w:val="24"/>
          <w:szCs w:val="24"/>
        </w:rPr>
        <w:t xml:space="preserve">регионального  компонента  учебного плана с учетом специфики школы, а также потребностей и выбора обучающихся.  </w:t>
      </w:r>
    </w:p>
    <w:p w:rsidR="00A24A39" w:rsidRPr="0026267B" w:rsidRDefault="00A24A39" w:rsidP="00A24A3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67B">
        <w:rPr>
          <w:rFonts w:ascii="Times New Roman" w:hAnsi="Times New Roman" w:cs="Times New Roman"/>
          <w:sz w:val="24"/>
          <w:szCs w:val="24"/>
        </w:rPr>
        <w:t>Для обеспечения доступного  качественного образования школа предоставляет следующие формы обучения: очная, экстернат, семейное обучение.</w:t>
      </w:r>
    </w:p>
    <w:p w:rsidR="00A24A39" w:rsidRPr="0026267B" w:rsidRDefault="00A24A39" w:rsidP="00A24A3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26267B">
        <w:rPr>
          <w:rFonts w:ascii="Times New Roman" w:hAnsi="Times New Roman" w:cs="Times New Roman"/>
          <w:sz w:val="24"/>
          <w:szCs w:val="24"/>
        </w:rPr>
        <w:t>Дополнительное  образование  в школе встроено  в  общую  систему образовательной деятельности. Информация о кружках и секциях размещена на сайте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B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Pr="0026267B">
        <w:rPr>
          <w:rFonts w:ascii="Times New Roman" w:hAnsi="Times New Roman" w:cs="Times New Roman"/>
          <w:sz w:val="24"/>
          <w:szCs w:val="24"/>
        </w:rPr>
        <w:lastRenderedPageBreak/>
        <w:t>изучается со второго класса: в 2015-2016 году в 10 классе изучался  немецкий язык, во 2,3,4,5,6,7,8,9,11 – английский язык. Это обусловлено выбором иностранного языка родителями учащихся.  Предусмотрено деление на группы в зависимости от наполняемости</w:t>
      </w:r>
      <w:r w:rsidRPr="007A4E73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Pr="0026267B">
        <w:rPr>
          <w:rFonts w:ascii="Times New Roman" w:hAnsi="Times New Roman" w:cs="Times New Roman"/>
          <w:sz w:val="24"/>
          <w:szCs w:val="24"/>
        </w:rPr>
        <w:t>Недельная нагрузка во 2-4 классах – 2 часа, в 5-11 классах – 3 часа.</w:t>
      </w:r>
    </w:p>
    <w:p w:rsidR="00A24A39" w:rsidRDefault="00A24A39" w:rsidP="00A24A39">
      <w:pPr>
        <w:spacing w:after="0" w:line="240" w:lineRule="auto"/>
        <w:rPr>
          <w:sz w:val="28"/>
          <w:szCs w:val="28"/>
        </w:rPr>
      </w:pPr>
      <w:r w:rsidRPr="007A4E73"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>агоги школы используют</w:t>
      </w:r>
      <w:r w:rsidRPr="007A4E73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0239">
        <w:rPr>
          <w:sz w:val="28"/>
          <w:szCs w:val="28"/>
        </w:rPr>
        <w:t xml:space="preserve"> </w:t>
      </w:r>
    </w:p>
    <w:p w:rsidR="00A24A39" w:rsidRPr="004557F4" w:rsidRDefault="00A24A39" w:rsidP="00A2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-технология  развития критического мышления,</w:t>
      </w:r>
    </w:p>
    <w:p w:rsidR="00A24A39" w:rsidRPr="004557F4" w:rsidRDefault="00A24A39" w:rsidP="00A2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-коммуникативные технологии;</w:t>
      </w:r>
    </w:p>
    <w:p w:rsidR="00A24A39" w:rsidRPr="004557F4" w:rsidRDefault="00A24A39" w:rsidP="00A2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57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557F4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A24A39" w:rsidRPr="004557F4" w:rsidRDefault="00A24A39" w:rsidP="00A24A3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-игровые технологии;</w:t>
      </w:r>
    </w:p>
    <w:p w:rsidR="00A24A39" w:rsidRPr="004557F4" w:rsidRDefault="00A24A39" w:rsidP="00A24A3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- модульные технологии; </w:t>
      </w:r>
    </w:p>
    <w:p w:rsidR="00A24A39" w:rsidRPr="004557F4" w:rsidRDefault="00A24A39" w:rsidP="00A24A3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-технология проектной деятельности, </w:t>
      </w:r>
    </w:p>
    <w:p w:rsidR="00A24A39" w:rsidRPr="004557F4" w:rsidRDefault="00A24A39" w:rsidP="00A24A3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-информационно-коммуникативные технологии;</w:t>
      </w:r>
    </w:p>
    <w:p w:rsidR="00A24A39" w:rsidRDefault="00A24A39" w:rsidP="00A24A3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 -технологии индивидуального обучения</w:t>
      </w:r>
    </w:p>
    <w:p w:rsidR="00A24A39" w:rsidRPr="009C5F45" w:rsidRDefault="00A24A39" w:rsidP="00A24A3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BA3">
        <w:rPr>
          <w:color w:val="000000"/>
          <w:sz w:val="28"/>
          <w:szCs w:val="28"/>
        </w:rPr>
        <w:t xml:space="preserve"> </w:t>
      </w:r>
      <w:r w:rsidRPr="009C5F45">
        <w:rPr>
          <w:rFonts w:ascii="Times New Roman" w:hAnsi="Times New Roman" w:cs="Times New Roman"/>
          <w:color w:val="000000"/>
          <w:sz w:val="24"/>
          <w:szCs w:val="24"/>
        </w:rPr>
        <w:t>лекционно-семинарская система обучения;</w:t>
      </w:r>
    </w:p>
    <w:p w:rsidR="00A24A39" w:rsidRPr="009C5F45" w:rsidRDefault="00A24A39" w:rsidP="00A24A3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45">
        <w:rPr>
          <w:rFonts w:ascii="Times New Roman" w:hAnsi="Times New Roman" w:cs="Times New Roman"/>
          <w:sz w:val="24"/>
          <w:szCs w:val="24"/>
        </w:rPr>
        <w:t>-</w:t>
      </w:r>
      <w:r w:rsidRPr="009C5F45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инновационной оценки «портфолио».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sz w:val="24"/>
          <w:szCs w:val="24"/>
        </w:rPr>
        <w:t xml:space="preserve">В МБОУ Алексеевской СОШ обучаются дети уз четырех населенных пунктов: с. </w:t>
      </w:r>
      <w:proofErr w:type="spellStart"/>
      <w:proofErr w:type="gramStart"/>
      <w:r w:rsidRPr="007A4E73">
        <w:rPr>
          <w:rFonts w:ascii="Times New Roman" w:hAnsi="Times New Roman" w:cs="Times New Roman"/>
          <w:sz w:val="24"/>
          <w:szCs w:val="24"/>
        </w:rPr>
        <w:t>Алексеека,с</w:t>
      </w:r>
      <w:proofErr w:type="spellEnd"/>
      <w:proofErr w:type="gramEnd"/>
      <w:r w:rsidRPr="007A4E73">
        <w:rPr>
          <w:rFonts w:ascii="Times New Roman" w:hAnsi="Times New Roman" w:cs="Times New Roman"/>
          <w:sz w:val="24"/>
          <w:szCs w:val="24"/>
        </w:rPr>
        <w:t xml:space="preserve"> Александровка, с. </w:t>
      </w:r>
      <w:proofErr w:type="spellStart"/>
      <w:r w:rsidRPr="007A4E73">
        <w:rPr>
          <w:rFonts w:ascii="Times New Roman" w:hAnsi="Times New Roman" w:cs="Times New Roman"/>
          <w:sz w:val="24"/>
          <w:szCs w:val="24"/>
        </w:rPr>
        <w:t>Авило</w:t>
      </w:r>
      <w:proofErr w:type="spellEnd"/>
      <w:r w:rsidRPr="007A4E73">
        <w:rPr>
          <w:rFonts w:ascii="Times New Roman" w:hAnsi="Times New Roman" w:cs="Times New Roman"/>
          <w:sz w:val="24"/>
          <w:szCs w:val="24"/>
        </w:rPr>
        <w:t xml:space="preserve"> – Федоровка, п. Надежда. Осуществляется подвоз учащихся</w:t>
      </w:r>
      <w:r>
        <w:rPr>
          <w:rFonts w:ascii="Times New Roman" w:hAnsi="Times New Roman" w:cs="Times New Roman"/>
          <w:sz w:val="24"/>
          <w:szCs w:val="24"/>
        </w:rPr>
        <w:t xml:space="preserve"> автобусом.   В 2016 году школа перешла на обучение в одну смену, так как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реконструированашкогльная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мастерская, в которую вошли три дополнительные классные комнаты.</w:t>
      </w:r>
      <w:r w:rsidRPr="007A4E73">
        <w:rPr>
          <w:rFonts w:ascii="Times New Roman" w:hAnsi="Times New Roman" w:cs="Times New Roman"/>
          <w:sz w:val="24"/>
          <w:szCs w:val="24"/>
        </w:rPr>
        <w:t xml:space="preserve"> </w:t>
      </w:r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школе осуществлялось по пятидневной учебной неделе. Продолжительность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в 1 классах составляет 35-40</w:t>
      </w:r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во 2-11 классах- 45 минут.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sz w:val="28"/>
          <w:szCs w:val="28"/>
        </w:rPr>
      </w:pPr>
    </w:p>
    <w:tbl>
      <w:tblPr>
        <w:tblW w:w="99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2225"/>
        <w:gridCol w:w="1832"/>
        <w:gridCol w:w="1833"/>
      </w:tblGrid>
      <w:tr w:rsidR="00C0310E" w:rsidRPr="007F081B" w:rsidTr="00164A55">
        <w:trPr>
          <w:trHeight w:val="278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0E" w:rsidRPr="004D4F29" w:rsidRDefault="00C0310E" w:rsidP="00164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общего образования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E" w:rsidRPr="004D4F29" w:rsidRDefault="00C0310E" w:rsidP="0016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E" w:rsidRPr="004D4F29" w:rsidRDefault="00C0310E" w:rsidP="0016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E" w:rsidRPr="004D4F29" w:rsidRDefault="00C0310E" w:rsidP="0016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</w:tr>
      <w:tr w:rsidR="00C0310E" w:rsidTr="00164A55">
        <w:trPr>
          <w:trHeight w:val="909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0E" w:rsidRPr="004D4F29" w:rsidRDefault="00C0310E" w:rsidP="00164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E" w:rsidRPr="004D4F29" w:rsidRDefault="00C0310E" w:rsidP="0016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1 кл.-33 недели</w:t>
            </w:r>
          </w:p>
          <w:p w:rsidR="00C0310E" w:rsidRPr="004D4F29" w:rsidRDefault="00C0310E" w:rsidP="00164A5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2-4 кл.-34 недели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E" w:rsidRPr="004D4F29" w:rsidRDefault="00C0310E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5-8 кл.-35 недель</w:t>
            </w:r>
          </w:p>
          <w:p w:rsidR="00C0310E" w:rsidRPr="004D4F29" w:rsidRDefault="00C0310E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9 кл.-34 недели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E" w:rsidRPr="004D4F29" w:rsidRDefault="00C0310E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10 кл.-35 недель</w:t>
            </w:r>
          </w:p>
          <w:p w:rsidR="00C0310E" w:rsidRPr="004D4F29" w:rsidRDefault="00C0310E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29">
              <w:rPr>
                <w:rFonts w:ascii="Times New Roman" w:hAnsi="Times New Roman" w:cs="Times New Roman"/>
                <w:sz w:val="24"/>
                <w:szCs w:val="24"/>
              </w:rPr>
              <w:t>11 кл.-34 недели</w:t>
            </w:r>
          </w:p>
        </w:tc>
      </w:tr>
    </w:tbl>
    <w:p w:rsidR="00C0310E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F8232E">
        <w:rPr>
          <w:rFonts w:ascii="Times New Roman" w:hAnsi="Times New Roman" w:cs="Times New Roman"/>
          <w:sz w:val="24"/>
          <w:szCs w:val="24"/>
        </w:rPr>
        <w:t>В первых классах имеются   дополнительные  каникулы (третья неделя  февраля).</w:t>
      </w:r>
    </w:p>
    <w:p w:rsidR="00C0310E" w:rsidRPr="00B6426C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среднем по школе 16,4</w:t>
      </w:r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Pr="00B64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обучалось 15</w:t>
      </w:r>
      <w:r w:rsidRPr="00B6426C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426C">
        <w:rPr>
          <w:rFonts w:ascii="Times New Roman" w:hAnsi="Times New Roman" w:cs="Times New Roman"/>
          <w:sz w:val="24"/>
          <w:szCs w:val="24"/>
        </w:rPr>
        <w:t xml:space="preserve">  В 2015-2016 учебном году  по  уровням общего образования  картина  такова:</w:t>
      </w:r>
    </w:p>
    <w:p w:rsidR="00C0310E" w:rsidRPr="00B6426C" w:rsidRDefault="00C0310E" w:rsidP="00C0310E">
      <w:pPr>
        <w:pStyle w:val="20"/>
        <w:tabs>
          <w:tab w:val="clear" w:pos="426"/>
        </w:tabs>
        <w:ind w:left="360"/>
        <w:rPr>
          <w:sz w:val="24"/>
        </w:rPr>
      </w:pPr>
      <w:r w:rsidRPr="00B6426C">
        <w:rPr>
          <w:sz w:val="24"/>
        </w:rPr>
        <w:t>начальное общее образование – 6  классов – 109 учащихся;</w:t>
      </w:r>
    </w:p>
    <w:p w:rsidR="00C0310E" w:rsidRPr="00B6426C" w:rsidRDefault="00C0310E" w:rsidP="00C0310E">
      <w:pPr>
        <w:pStyle w:val="20"/>
        <w:tabs>
          <w:tab w:val="clear" w:pos="426"/>
        </w:tabs>
        <w:ind w:left="360"/>
        <w:rPr>
          <w:sz w:val="24"/>
        </w:rPr>
      </w:pPr>
      <w:r w:rsidRPr="00B6426C">
        <w:rPr>
          <w:sz w:val="24"/>
        </w:rPr>
        <w:t>основное общее образование – 7 классов – 121  учащийся;</w:t>
      </w:r>
    </w:p>
    <w:p w:rsidR="00C0310E" w:rsidRPr="00B6426C" w:rsidRDefault="00C0310E" w:rsidP="00C0310E">
      <w:pPr>
        <w:pStyle w:val="20"/>
        <w:tabs>
          <w:tab w:val="clear" w:pos="426"/>
        </w:tabs>
        <w:ind w:left="360"/>
        <w:rPr>
          <w:sz w:val="24"/>
        </w:rPr>
      </w:pPr>
      <w:r w:rsidRPr="00B6426C">
        <w:rPr>
          <w:sz w:val="24"/>
        </w:rPr>
        <w:t>среднее общее образование – 2  класса – 17 учащихся.</w:t>
      </w:r>
    </w:p>
    <w:p w:rsidR="00C0310E" w:rsidRDefault="00C0310E" w:rsidP="00C0310E">
      <w:pPr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B6426C">
        <w:rPr>
          <w:rFonts w:ascii="Times New Roman" w:hAnsi="Times New Roman" w:cs="Times New Roman"/>
          <w:sz w:val="24"/>
          <w:szCs w:val="24"/>
        </w:rPr>
        <w:t>исленность учащихся школы</w:t>
      </w:r>
      <w:r>
        <w:rPr>
          <w:rFonts w:ascii="Times New Roman" w:hAnsi="Times New Roman" w:cs="Times New Roman"/>
          <w:sz w:val="24"/>
          <w:szCs w:val="24"/>
        </w:rPr>
        <w:t xml:space="preserve"> остается стабильной.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и условия обучения в школе организованы в соответствии с санитарными нормами и правилами. Учтены гигиенические требования при составлении расписания.</w:t>
      </w:r>
      <w:r>
        <w:rPr>
          <w:rFonts w:ascii="Times New Roman" w:hAnsi="Times New Roman" w:cs="Times New Roman"/>
          <w:sz w:val="24"/>
          <w:szCs w:val="24"/>
        </w:rPr>
        <w:t xml:space="preserve"> Занятия начинаются в 8.30.</w:t>
      </w:r>
      <w:r w:rsidRPr="007A4E73">
        <w:rPr>
          <w:rFonts w:ascii="Times New Roman" w:hAnsi="Times New Roman" w:cs="Times New Roman"/>
          <w:sz w:val="24"/>
          <w:szCs w:val="24"/>
        </w:rPr>
        <w:t>Основной формой обучения является классно – урочная система.</w:t>
      </w:r>
    </w:p>
    <w:p w:rsidR="00FB7B26" w:rsidRPr="00D27CF4" w:rsidRDefault="00FB7B26" w:rsidP="00FB7B26">
      <w:pPr>
        <w:tabs>
          <w:tab w:val="left" w:pos="3544"/>
        </w:tabs>
        <w:spacing w:after="0"/>
        <w:ind w:left="-851" w:firstLine="851"/>
        <w:jc w:val="both"/>
        <w:rPr>
          <w:rFonts w:ascii="Times New Roman" w:hAnsi="Times New Roman" w:cs="Times New Roman"/>
        </w:rPr>
      </w:pPr>
      <w:r w:rsidRPr="00D27CF4">
        <w:rPr>
          <w:rFonts w:ascii="Times New Roman" w:hAnsi="Times New Roman" w:cs="Times New Roman"/>
        </w:rPr>
        <w:t>Организация учебного процесса регламентируется учебным планом и расписанием занятий. Максимальный объем учебной нагрузки обучающихся соответствует максимально допустимому количеству часов с учетом пятидневной учебной неделе.</w:t>
      </w:r>
    </w:p>
    <w:p w:rsidR="00FB7B26" w:rsidRPr="00D27CF4" w:rsidRDefault="00FB7B26" w:rsidP="00FB7B26">
      <w:pPr>
        <w:tabs>
          <w:tab w:val="left" w:pos="3544"/>
        </w:tabs>
        <w:spacing w:after="0"/>
        <w:ind w:left="-851" w:firstLine="851"/>
        <w:jc w:val="both"/>
        <w:rPr>
          <w:rFonts w:ascii="Times New Roman" w:hAnsi="Times New Roman" w:cs="Times New Roman"/>
        </w:rPr>
      </w:pPr>
      <w:r w:rsidRPr="00D27CF4">
        <w:rPr>
          <w:rFonts w:ascii="Times New Roman" w:hAnsi="Times New Roman" w:cs="Times New Roman"/>
        </w:rPr>
        <w:t xml:space="preserve"> В текущем учебном году обучение организовано по типовым общеобразовательным программам, рекомендованным Министерством образования Российской Федерации, типовыми авторскими программами.</w:t>
      </w:r>
    </w:p>
    <w:p w:rsidR="00FB7B26" w:rsidRPr="00D27CF4" w:rsidRDefault="00FB7B26" w:rsidP="00FB7B26">
      <w:pPr>
        <w:tabs>
          <w:tab w:val="left" w:pos="3544"/>
        </w:tabs>
        <w:spacing w:after="0"/>
        <w:ind w:left="-851" w:firstLine="851"/>
        <w:jc w:val="both"/>
        <w:rPr>
          <w:rFonts w:ascii="Times New Roman" w:hAnsi="Times New Roman" w:cs="Times New Roman"/>
        </w:rPr>
      </w:pPr>
      <w:r w:rsidRPr="00D27CF4">
        <w:rPr>
          <w:rFonts w:ascii="Times New Roman" w:hAnsi="Times New Roman" w:cs="Times New Roman"/>
        </w:rPr>
        <w:t>Рабочие программы учителей разработаны в соответствии с содержанием учебных программ по изучаемым предметам общеобразовательного цикла и согласованы с зам.директором по УВР. Тематическое планирование элективных курсов  в 10-11 классах было составлено учителями- предметниками и утверждено решением педагогического совета школы.</w:t>
      </w:r>
    </w:p>
    <w:p w:rsidR="00FB7B26" w:rsidRPr="00D27CF4" w:rsidRDefault="00FB7B26" w:rsidP="00FB7B26">
      <w:pPr>
        <w:spacing w:after="0"/>
        <w:jc w:val="both"/>
        <w:rPr>
          <w:rFonts w:ascii="Times New Roman" w:hAnsi="Times New Roman" w:cs="Times New Roman"/>
        </w:rPr>
      </w:pPr>
      <w:r w:rsidRPr="00D27CF4">
        <w:rPr>
          <w:rFonts w:ascii="Times New Roman" w:hAnsi="Times New Roman" w:cs="Times New Roman"/>
        </w:rPr>
        <w:t xml:space="preserve">     На основании анализа учебных программ и календарно- тематического планирования  можно  сделать выводы:</w:t>
      </w:r>
    </w:p>
    <w:p w:rsidR="00FB7B26" w:rsidRPr="00D27CF4" w:rsidRDefault="00FB7B26" w:rsidP="00FB7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B26" w:rsidRPr="00D27CF4" w:rsidRDefault="00FB7B26" w:rsidP="003E3C69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D27CF4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proofErr w:type="gramStart"/>
      <w:r w:rsidRPr="00D27CF4">
        <w:rPr>
          <w:rFonts w:ascii="Times New Roman" w:hAnsi="Times New Roman" w:cs="Times New Roman"/>
          <w:sz w:val="24"/>
          <w:szCs w:val="24"/>
        </w:rPr>
        <w:t>учреждение  использует</w:t>
      </w:r>
      <w:proofErr w:type="gramEnd"/>
      <w:r w:rsidRPr="00D27CF4">
        <w:rPr>
          <w:rFonts w:ascii="Times New Roman" w:hAnsi="Times New Roman" w:cs="Times New Roman"/>
          <w:sz w:val="24"/>
          <w:szCs w:val="24"/>
        </w:rPr>
        <w:t xml:space="preserve"> государственные образовательные  программы для общеобразовательных учреждений, рекомендованные  Министерством образования РФ.</w:t>
      </w:r>
    </w:p>
    <w:p w:rsidR="00FB7B26" w:rsidRPr="00D27CF4" w:rsidRDefault="00FB7B26" w:rsidP="003E3C69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D27CF4">
        <w:rPr>
          <w:rFonts w:ascii="Times New Roman" w:hAnsi="Times New Roman" w:cs="Times New Roman"/>
          <w:sz w:val="24"/>
          <w:szCs w:val="24"/>
        </w:rPr>
        <w:lastRenderedPageBreak/>
        <w:t>Каждый учитель работает в соответствии с утвержденным  календарно – тематическим планом.</w:t>
      </w:r>
    </w:p>
    <w:p w:rsidR="00FB7B26" w:rsidRPr="00D27CF4" w:rsidRDefault="00FB7B26" w:rsidP="003E3C69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D27CF4">
        <w:rPr>
          <w:rFonts w:ascii="Times New Roman" w:hAnsi="Times New Roman" w:cs="Times New Roman"/>
          <w:sz w:val="24"/>
          <w:szCs w:val="24"/>
        </w:rPr>
        <w:t>Программы выполнены в полном объеме.</w:t>
      </w:r>
    </w:p>
    <w:p w:rsidR="00FB7B26" w:rsidRPr="00D27CF4" w:rsidRDefault="00FB7B26" w:rsidP="003E3C69">
      <w:pPr>
        <w:tabs>
          <w:tab w:val="num" w:pos="-426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27CF4">
        <w:rPr>
          <w:rFonts w:ascii="Times New Roman" w:hAnsi="Times New Roman" w:cs="Times New Roman"/>
          <w:sz w:val="24"/>
          <w:szCs w:val="24"/>
        </w:rPr>
        <w:t xml:space="preserve">      Анализ классных журналов показал: обязательный минимум содержания  образования выдерживается, практическая часть образовательного компонента выполняется согласно  календарно- тематическому планированию. Однако имеются замечания: по формулировке  отдельных тем, по организации индивидуальной работы обучающихся, не всегда своевременно  записываются темы уроков, у некоторых преподавателей недостаточное количество  оценок, есть исправления.</w:t>
      </w:r>
    </w:p>
    <w:p w:rsidR="00FB7B26" w:rsidRPr="00D27CF4" w:rsidRDefault="00FB7B26" w:rsidP="00FB7B26">
      <w:pPr>
        <w:pStyle w:val="a4"/>
      </w:pPr>
      <w:r w:rsidRPr="00D27CF4">
        <w:t xml:space="preserve">                   В целях сохранения единого образовательного пространства, обеспечения преемственности - преподавание ведется по учебникам, значащимся в федеральном Перечне учебных изданий.</w:t>
      </w:r>
    </w:p>
    <w:p w:rsidR="00FB7B26" w:rsidRDefault="00FB7B26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725C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DF9">
        <w:rPr>
          <w:rFonts w:ascii="Times New Roman" w:hAnsi="Times New Roman" w:cs="Times New Roman"/>
          <w:sz w:val="24"/>
          <w:szCs w:val="24"/>
        </w:rPr>
        <w:t xml:space="preserve">Кабинеты, учебные классы оснащены  компьютерами,  телевизорами, интерактивными досками, имеется доступ в </w:t>
      </w:r>
      <w:proofErr w:type="spellStart"/>
      <w:r w:rsidRPr="008A4DF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8A4DF9">
        <w:rPr>
          <w:rFonts w:ascii="Times New Roman" w:hAnsi="Times New Roman" w:cs="Times New Roman"/>
          <w:sz w:val="24"/>
          <w:szCs w:val="24"/>
        </w:rPr>
        <w:t>, имеется локальная сеть</w:t>
      </w:r>
      <w:r w:rsidR="0028725C">
        <w:rPr>
          <w:rFonts w:ascii="Times New Roman" w:hAnsi="Times New Roman" w:cs="Times New Roman"/>
          <w:b/>
          <w:sz w:val="24"/>
          <w:szCs w:val="24"/>
        </w:rPr>
        <w:t>.</w:t>
      </w:r>
    </w:p>
    <w:p w:rsidR="00C0310E" w:rsidRPr="004F1668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4DF9">
        <w:rPr>
          <w:rFonts w:ascii="Times New Roman" w:hAnsi="Times New Roman" w:cs="Times New Roman"/>
          <w:sz w:val="24"/>
          <w:szCs w:val="24"/>
        </w:rPr>
        <w:t>Школьный сайт  доступен людям с ограниченными возможностями зрения.  Для занятий физкультуры есть спортивный зал и стадион</w:t>
      </w:r>
      <w:r w:rsidRPr="008A4D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4DF9">
        <w:rPr>
          <w:rFonts w:ascii="Times New Roman" w:hAnsi="Times New Roman" w:cs="Times New Roman"/>
          <w:sz w:val="24"/>
          <w:szCs w:val="24"/>
        </w:rPr>
        <w:t xml:space="preserve">оптимальный уровень оснащенности спортивным инвентарем позволяет проводить занятия по физической культуре на должном  уровне. Происходит планомерное пополнение и обновление библиотечного фонда за счет бюджетных средств, в настоящее время он составляет </w:t>
      </w:r>
      <w:r w:rsidRPr="004F1668">
        <w:rPr>
          <w:rFonts w:ascii="Times New Roman" w:hAnsi="Times New Roman" w:cs="Times New Roman"/>
          <w:sz w:val="24"/>
          <w:szCs w:val="24"/>
        </w:rPr>
        <w:t>4056 единиц.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свой пищеблок, что позволяет обеспечить всех учащихся горячим питанием, есть школьный буфет. Учащиеся начальной школы получают бесплатное молоко. Летом на территории школы работал оздоровительный лагерь для учащихся «Солнышко</w:t>
      </w:r>
      <w:r w:rsidRPr="001D56D4">
        <w:rPr>
          <w:rFonts w:ascii="Times New Roman" w:hAnsi="Times New Roman" w:cs="Times New Roman"/>
          <w:sz w:val="24"/>
          <w:szCs w:val="24"/>
        </w:rPr>
        <w:t xml:space="preserve">», в котором смогли </w:t>
      </w:r>
      <w:r w:rsidRPr="00FC60DB">
        <w:rPr>
          <w:rFonts w:ascii="Times New Roman" w:hAnsi="Times New Roman" w:cs="Times New Roman"/>
          <w:sz w:val="24"/>
          <w:szCs w:val="24"/>
        </w:rPr>
        <w:t>отдохнуть 115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сравнении с 2014-2015 годом больше на 55 человек)</w:t>
      </w:r>
      <w:r w:rsidRPr="00F70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учащихся  осуществляют медицинские работники </w:t>
      </w:r>
      <w:proofErr w:type="spellStart"/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7A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Алексеевка,  с. Александровка, п. Надежда и медицинские работники МУЗ ЦРБ Матвеево-Курган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заболеваний и профилактики вредных привычек в учреждении проводятся следующие мероприятия: ежегодный медицинский осмотр учащихся, проведение дней здоровья, спортивных соревнований   и   праздников</w:t>
      </w:r>
      <w:r w:rsidRPr="00575E3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575E3E">
        <w:rPr>
          <w:rFonts w:ascii="Times New Roman" w:hAnsi="Times New Roman" w:cs="Times New Roman"/>
          <w:sz w:val="24"/>
          <w:szCs w:val="24"/>
        </w:rPr>
        <w:t xml:space="preserve">ведется работа по профилактике вредных привычек, курения, алкоголизма и наркомании. </w:t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Учителя </w:t>
      </w:r>
      <w:r w:rsidRPr="00575E3E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на уроках</w:t>
      </w:r>
      <w:r w:rsidRPr="00575E3E">
        <w:rPr>
          <w:rFonts w:ascii="Times New Roman" w:hAnsi="Times New Roman" w:cs="Times New Roman"/>
          <w:sz w:val="24"/>
          <w:szCs w:val="24"/>
        </w:rPr>
        <w:t xml:space="preserve"> применяют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за 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приобретен диагностический аппарат для контроля физиологических параметров  учащихся «АРМИС».</w:t>
      </w:r>
      <w:r w:rsidR="00FE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7A0" w:rsidRDefault="00FE67A0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школы является обеспечение безопасности обучающихся.</w:t>
      </w:r>
    </w:p>
    <w:p w:rsidR="00C0310E" w:rsidRPr="00895C03" w:rsidRDefault="00C0310E" w:rsidP="00C0310E">
      <w:pPr>
        <w:tabs>
          <w:tab w:val="left" w:pos="3544"/>
        </w:tabs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5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Мероприятия, проводимые по обеспечению безопасности: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оборудована системой пожарной безопасности;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азработаны инструкции по безопасности;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регулярно проходят обучение в области охраны труда и техники безопасности;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проводятся инструктажи по безопасности;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технический осмотр здания школы;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обучение учащихся правилам безопасности и охраны жизни;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проводятся тренировочные занятия по эвакуации детей и сотрудников;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азработаны планы эвакуации людей;</w:t>
      </w:r>
    </w:p>
    <w:p w:rsidR="00C0310E" w:rsidRPr="00310CFD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0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беспечена освещенность школьной территории, имеется необходимое количество огнетушителей;</w:t>
      </w:r>
    </w:p>
    <w:p w:rsidR="00C0310E" w:rsidRPr="00C1294A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294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ыполняется программа по изучению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10E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агитбригада «Красный, желтый, зеленый»;</w:t>
      </w:r>
    </w:p>
    <w:p w:rsidR="00C0310E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беседы по охране жизни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310E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профилактики наркомании, вредных привычек;</w:t>
      </w:r>
    </w:p>
    <w:p w:rsidR="00C0310E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r w:rsidRPr="00BF22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проводятся мероприятия по профилактике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10E" w:rsidRPr="008F183F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4E73">
        <w:rPr>
          <w:rFonts w:ascii="Times New Roman" w:hAnsi="Times New Roman" w:cs="Times New Roman"/>
          <w:sz w:val="24"/>
          <w:szCs w:val="24"/>
        </w:rPr>
        <w:t>роводятся тематические родительские собрания по разъяснению и агитации родителей на сохранение собственного здоровья и здоровья своих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10E" w:rsidRPr="008F183F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2C10">
        <w:rPr>
          <w:rFonts w:ascii="Times New Roman" w:hAnsi="Times New Roman" w:cs="Times New Roman"/>
          <w:sz w:val="24"/>
          <w:szCs w:val="24"/>
        </w:rPr>
        <w:t xml:space="preserve">еред каждыми каникулами  классные руководители проводят  с учащимися </w:t>
      </w:r>
      <w:r>
        <w:rPr>
          <w:rFonts w:ascii="Times New Roman" w:hAnsi="Times New Roman" w:cs="Times New Roman"/>
          <w:sz w:val="24"/>
          <w:szCs w:val="24"/>
        </w:rPr>
        <w:t xml:space="preserve"> и их родителями </w:t>
      </w:r>
      <w:r w:rsidRPr="003C2C10">
        <w:rPr>
          <w:rFonts w:ascii="Times New Roman" w:hAnsi="Times New Roman" w:cs="Times New Roman"/>
          <w:sz w:val="24"/>
          <w:szCs w:val="24"/>
        </w:rPr>
        <w:t>инструктажи безопасного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10E" w:rsidRPr="008F183F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2C10">
        <w:rPr>
          <w:rFonts w:ascii="Times New Roman" w:hAnsi="Times New Roman" w:cs="Times New Roman"/>
          <w:sz w:val="24"/>
          <w:szCs w:val="24"/>
        </w:rPr>
        <w:t>едется  круглосуточное видеонаблю</w:t>
      </w:r>
      <w:r>
        <w:rPr>
          <w:rFonts w:ascii="Times New Roman" w:hAnsi="Times New Roman" w:cs="Times New Roman"/>
          <w:sz w:val="24"/>
          <w:szCs w:val="24"/>
        </w:rPr>
        <w:t>дение за территорией учреждения;</w:t>
      </w:r>
    </w:p>
    <w:p w:rsidR="00C0310E" w:rsidRPr="00BF2293" w:rsidRDefault="00C0310E" w:rsidP="00C0310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охрану</w:t>
      </w:r>
      <w:r w:rsidRPr="003C2C10">
        <w:rPr>
          <w:rFonts w:ascii="Times New Roman" w:hAnsi="Times New Roman" w:cs="Times New Roman"/>
          <w:sz w:val="24"/>
          <w:szCs w:val="24"/>
        </w:rPr>
        <w:t xml:space="preserve"> здания школы осуществляют сторожа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10E" w:rsidRPr="00575E3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310E" w:rsidRPr="003C2C10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spacing w:val="-2"/>
          <w:sz w:val="24"/>
          <w:szCs w:val="24"/>
        </w:rPr>
        <w:t xml:space="preserve"> При составлении расписания учебных занятий учитываются требования санитарно- эпидемиологических правил и нормативов </w:t>
      </w:r>
      <w:r w:rsidRPr="007A4E73">
        <w:rPr>
          <w:rFonts w:ascii="Times New Roman" w:hAnsi="Times New Roman" w:cs="Times New Roman"/>
          <w:sz w:val="24"/>
          <w:szCs w:val="24"/>
        </w:rPr>
        <w:t>СанПиН 2.4.2.2821-10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E73">
        <w:rPr>
          <w:rFonts w:ascii="Times New Roman" w:hAnsi="Times New Roman" w:cs="Times New Roman"/>
          <w:sz w:val="24"/>
          <w:szCs w:val="24"/>
        </w:rPr>
        <w:t>В целях соблюдения питьевого режима, на основании запротоколированных решений родительских собраний, в каждом классе установлены аппараты с питьевой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учащаяся</w:t>
      </w:r>
      <w:r w:rsidRPr="0026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возможностями здоровья в 2015-2016 учебном году обучала</w:t>
      </w:r>
      <w:r w:rsidRPr="0026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индивидуально на дому.</w:t>
      </w:r>
    </w:p>
    <w:p w:rsidR="00B522A4" w:rsidRPr="003E3C69" w:rsidRDefault="00C0310E" w:rsidP="003E3C69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6EE3">
        <w:rPr>
          <w:rFonts w:ascii="Times New Roman" w:hAnsi="Times New Roman" w:cs="Times New Roman"/>
          <w:sz w:val="24"/>
          <w:szCs w:val="24"/>
        </w:rPr>
        <w:t>Школа, в целом, располагает квалифицированными кадрами, обеспечивающими образование на различных ступенях обучения в соответствии с требованиями Федерального Закона и статуса школы. Удельный вес численности педагогических работников, имеющих высшее образование, составляет 91,3%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EE3">
        <w:rPr>
          <w:rFonts w:ascii="Times New Roman" w:hAnsi="Times New Roman" w:cs="Times New Roman"/>
          <w:sz w:val="24"/>
          <w:szCs w:val="24"/>
        </w:rPr>
        <w:t>среднее профессиональное образование-8,6%, удельный вес численности педагогических работников, имеющих высшее образование педагогическ</w:t>
      </w:r>
      <w:r>
        <w:rPr>
          <w:rFonts w:ascii="Times New Roman" w:hAnsi="Times New Roman" w:cs="Times New Roman"/>
          <w:sz w:val="24"/>
          <w:szCs w:val="24"/>
        </w:rPr>
        <w:t>ой направленности (профиля)-86,9</w:t>
      </w:r>
      <w:r w:rsidRPr="00406EE3">
        <w:rPr>
          <w:rFonts w:ascii="Times New Roman" w:hAnsi="Times New Roman" w:cs="Times New Roman"/>
          <w:sz w:val="24"/>
          <w:szCs w:val="24"/>
        </w:rPr>
        <w:t>% (по сравнению с 20</w:t>
      </w:r>
      <w:r>
        <w:rPr>
          <w:rFonts w:ascii="Times New Roman" w:hAnsi="Times New Roman" w:cs="Times New Roman"/>
          <w:sz w:val="24"/>
          <w:szCs w:val="24"/>
        </w:rPr>
        <w:t xml:space="preserve">15-2016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годом  увеличился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4,3</w:t>
      </w:r>
      <w:r w:rsidRPr="00406EE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 21,7</w:t>
      </w:r>
      <w:r w:rsidRPr="00406EE3">
        <w:rPr>
          <w:rFonts w:ascii="Times New Roman" w:hAnsi="Times New Roman" w:cs="Times New Roman"/>
          <w:sz w:val="24"/>
          <w:szCs w:val="24"/>
        </w:rPr>
        <w:t>% педагогов школы имеют высшую квалификационную категорию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E3">
        <w:rPr>
          <w:rFonts w:ascii="Times New Roman" w:hAnsi="Times New Roman" w:cs="Times New Roman"/>
          <w:sz w:val="24"/>
          <w:szCs w:val="24"/>
        </w:rPr>
        <w:t>(по сравнению с 20</w:t>
      </w:r>
      <w:r>
        <w:rPr>
          <w:rFonts w:ascii="Times New Roman" w:hAnsi="Times New Roman" w:cs="Times New Roman"/>
          <w:sz w:val="24"/>
          <w:szCs w:val="24"/>
        </w:rPr>
        <w:t xml:space="preserve">15-2016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годом  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4,4</w:t>
      </w:r>
      <w:r w:rsidRPr="00406EE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., 39,1</w:t>
      </w:r>
      <w:r w:rsidRPr="00406EE3">
        <w:rPr>
          <w:rFonts w:ascii="Times New Roman" w:hAnsi="Times New Roman" w:cs="Times New Roman"/>
          <w:sz w:val="24"/>
          <w:szCs w:val="24"/>
        </w:rPr>
        <w:t>% - первую (</w:t>
      </w:r>
      <w:r>
        <w:rPr>
          <w:rFonts w:ascii="Times New Roman" w:hAnsi="Times New Roman" w:cs="Times New Roman"/>
          <w:sz w:val="24"/>
          <w:szCs w:val="24"/>
        </w:rPr>
        <w:t>трое педагогов с первой категорией прекратили педагогическую деятельность</w:t>
      </w:r>
      <w:r w:rsidRPr="00406EE3">
        <w:rPr>
          <w:rFonts w:ascii="Times New Roman" w:hAnsi="Times New Roman" w:cs="Times New Roman"/>
          <w:sz w:val="24"/>
          <w:szCs w:val="24"/>
        </w:rPr>
        <w:t>).</w:t>
      </w:r>
      <w:r w:rsidRPr="00406E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06EE3">
        <w:rPr>
          <w:rFonts w:ascii="Times New Roman" w:hAnsi="Times New Roman" w:cs="Times New Roman"/>
          <w:sz w:val="24"/>
          <w:szCs w:val="24"/>
        </w:rPr>
        <w:t>% педагогического коллектива</w:t>
      </w:r>
      <w:r w:rsidRPr="00406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EE3">
        <w:rPr>
          <w:rFonts w:ascii="Times New Roman" w:hAnsi="Times New Roman" w:cs="Times New Roman"/>
          <w:sz w:val="24"/>
          <w:szCs w:val="24"/>
        </w:rPr>
        <w:t xml:space="preserve">прошли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подготовку и получили дополнительное образование, 34,7% педагогов прошли в 2015-2016 году </w:t>
      </w:r>
      <w:r w:rsidRPr="00406EE3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406EE3">
        <w:rPr>
          <w:rFonts w:ascii="Times New Roman" w:hAnsi="Times New Roman" w:cs="Times New Roman"/>
          <w:b/>
          <w:sz w:val="24"/>
          <w:szCs w:val="24"/>
        </w:rPr>
        <w:t>.</w:t>
      </w:r>
      <w:r w:rsidRPr="00406EE3">
        <w:rPr>
          <w:rFonts w:ascii="Times New Roman" w:hAnsi="Times New Roman" w:cs="Times New Roman"/>
          <w:sz w:val="24"/>
          <w:szCs w:val="24"/>
        </w:rPr>
        <w:t xml:space="preserve"> </w:t>
      </w:r>
      <w:r w:rsidRPr="004F166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Средний возраст </w:t>
      </w:r>
      <w:proofErr w:type="spellStart"/>
      <w:r w:rsidRPr="004F166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педколлектива</w:t>
      </w:r>
      <w:proofErr w:type="spellEnd"/>
      <w:r w:rsidRPr="004F166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-48 лет.  </w:t>
      </w:r>
    </w:p>
    <w:p w:rsidR="00F717D9" w:rsidRPr="00313949" w:rsidRDefault="00F717D9" w:rsidP="003E3C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139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Состав педагогических кадров по квалификационным категориям (в процентах).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F717D9" w:rsidRPr="00313949" w:rsidTr="00164A55"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line="36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313949">
              <w:rPr>
                <w:b/>
                <w:color w:val="943634" w:themeColor="accent2" w:themeShade="BF"/>
                <w:sz w:val="24"/>
                <w:szCs w:val="24"/>
              </w:rPr>
              <w:t>Категория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line="36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313949">
              <w:rPr>
                <w:b/>
                <w:color w:val="943634" w:themeColor="accent2" w:themeShade="BF"/>
                <w:sz w:val="24"/>
                <w:szCs w:val="24"/>
              </w:rPr>
              <w:t>2013-2014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line="36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2014-2015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line="36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2015-2016</w:t>
            </w:r>
          </w:p>
        </w:tc>
      </w:tr>
      <w:tr w:rsidR="00F717D9" w:rsidRPr="00313949" w:rsidTr="00164A55"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Высшая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15,3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F717D9" w:rsidRPr="00313949" w:rsidTr="00164A55"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Первая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38,4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F717D9" w:rsidRPr="00313949" w:rsidTr="00164A55"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Вторая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0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17D9" w:rsidRPr="00313949" w:rsidTr="00164A55">
        <w:tc>
          <w:tcPr>
            <w:tcW w:w="2315" w:type="dxa"/>
            <w:shd w:val="clear" w:color="auto" w:fill="DAEEF3" w:themeFill="accent5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Соответствие должности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15,3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5" w:type="dxa"/>
            <w:shd w:val="clear" w:color="auto" w:fill="F2DBDB" w:themeFill="accent2" w:themeFillTint="33"/>
          </w:tcPr>
          <w:p w:rsidR="00F717D9" w:rsidRPr="00313949" w:rsidRDefault="00F717D9" w:rsidP="00164A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E3C69" w:rsidRDefault="003E3C69" w:rsidP="003E3C69">
      <w:pPr>
        <w:shd w:val="clear" w:color="auto" w:fill="FFFFFF"/>
        <w:spacing w:line="278" w:lineRule="exact"/>
        <w:ind w:right="10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C0310E" w:rsidRPr="003E3C69" w:rsidRDefault="00C0310E" w:rsidP="003E3C69">
      <w:pPr>
        <w:shd w:val="clear" w:color="auto" w:fill="FFFFFF"/>
        <w:spacing w:line="278" w:lineRule="exact"/>
        <w:ind w:left="-851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39,1</w:t>
      </w:r>
      <w:r w:rsidRPr="0028783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% уч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ителей за свой труд награждены Б</w:t>
      </w:r>
      <w:r w:rsidRPr="0028783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лагодарственными письмами 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М</w:t>
      </w:r>
      <w:r w:rsidRPr="0028783F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инистерства общего и профессионального образования 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Ростовской области, 8,6</w:t>
      </w:r>
      <w:r w:rsidRPr="0028783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%-Почетной грамотой Министерства образования и науки российской Федерации.</w:t>
      </w:r>
    </w:p>
    <w:p w:rsidR="00C0310E" w:rsidRPr="007A4E73" w:rsidRDefault="00C0310E" w:rsidP="00C0310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7A4E7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val="en-US" w:eastAsia="ru-RU"/>
        </w:rPr>
        <w:t>IV</w:t>
      </w:r>
      <w:r w:rsidRPr="007A4E7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.Результаты деятельности учреждения, качество образования</w:t>
      </w:r>
    </w:p>
    <w:p w:rsidR="00C0310E" w:rsidRDefault="00C0310E" w:rsidP="00C031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sz w:val="24"/>
          <w:szCs w:val="24"/>
        </w:rPr>
        <w:t>В ОУ на сегодняшний день сформировалась и функционирует система внутреннего мониторинга качества образования, т.е. администрацией школы проводится регулярное изучение условий, показателей и результатов учебного процесса, на основании которых принимаются дальнейшие меры к повышению качества образования.</w:t>
      </w:r>
    </w:p>
    <w:p w:rsidR="00C0310E" w:rsidRPr="00FD1713" w:rsidRDefault="00C0310E" w:rsidP="00C031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13">
        <w:rPr>
          <w:rFonts w:ascii="Times New Roman" w:hAnsi="Times New Roman" w:cs="Times New Roman"/>
          <w:sz w:val="24"/>
          <w:szCs w:val="24"/>
        </w:rPr>
        <w:t>Качество  знаний</w:t>
      </w:r>
      <w:proofErr w:type="gramEnd"/>
      <w:r w:rsidRPr="00FD1713">
        <w:rPr>
          <w:rFonts w:ascii="Times New Roman" w:hAnsi="Times New Roman" w:cs="Times New Roman"/>
          <w:sz w:val="24"/>
          <w:szCs w:val="24"/>
        </w:rPr>
        <w:t xml:space="preserve">  учащихся школы   проверяется в ходе промежуточной аттестации, административных контрольных работ (входной контроль в сентябре;  административные контрольные работы  во 2</w:t>
      </w:r>
      <w:r>
        <w:rPr>
          <w:rFonts w:ascii="Times New Roman" w:hAnsi="Times New Roman" w:cs="Times New Roman"/>
          <w:sz w:val="24"/>
          <w:szCs w:val="24"/>
        </w:rPr>
        <w:t xml:space="preserve">-11 классах в декабре, в </w:t>
      </w:r>
      <w:r w:rsidRPr="00FD1713">
        <w:rPr>
          <w:rFonts w:ascii="Times New Roman" w:hAnsi="Times New Roman" w:cs="Times New Roman"/>
          <w:sz w:val="24"/>
          <w:szCs w:val="24"/>
        </w:rPr>
        <w:t>мае -</w:t>
      </w:r>
      <w:r w:rsidRPr="00FD1713">
        <w:rPr>
          <w:rFonts w:ascii="Times New Roman" w:hAnsi="Times New Roman" w:cs="Times New Roman"/>
          <w:spacing w:val="-2"/>
          <w:sz w:val="24"/>
          <w:szCs w:val="24"/>
        </w:rPr>
        <w:t>годовая промежуточная аттестация</w:t>
      </w:r>
      <w:r w:rsidRPr="00FD1713">
        <w:rPr>
          <w:rFonts w:ascii="Times New Roman" w:hAnsi="Times New Roman" w:cs="Times New Roman"/>
          <w:sz w:val="24"/>
          <w:szCs w:val="24"/>
        </w:rPr>
        <w:t xml:space="preserve">), а также в ходе государственной итоговой аттестации  выпускников 9 и 11 классов  согласно Закону «Об образовании в Российской Федерации». </w:t>
      </w:r>
    </w:p>
    <w:p w:rsidR="00C0310E" w:rsidRPr="00FD1713" w:rsidRDefault="00C0310E" w:rsidP="00C031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713">
        <w:rPr>
          <w:rFonts w:ascii="Times New Roman" w:hAnsi="Times New Roman" w:cs="Times New Roman"/>
          <w:sz w:val="24"/>
          <w:szCs w:val="24"/>
        </w:rPr>
        <w:tab/>
        <w:t>Промежуточная аттестация обучающихся включает:</w:t>
      </w:r>
    </w:p>
    <w:p w:rsidR="00C0310E" w:rsidRPr="00131E3F" w:rsidRDefault="00C0310E" w:rsidP="003E3C6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31E3F">
        <w:rPr>
          <w:rFonts w:ascii="Times New Roman" w:hAnsi="Times New Roman" w:cs="Times New Roman"/>
          <w:sz w:val="24"/>
          <w:szCs w:val="24"/>
        </w:rPr>
        <w:t xml:space="preserve">-текущую аттестацию </w:t>
      </w:r>
      <w:r w:rsidRPr="00131E3F">
        <w:rPr>
          <w:rFonts w:ascii="Times New Roman" w:hAnsi="Times New Roman" w:cs="Times New Roman"/>
          <w:color w:val="000000"/>
          <w:sz w:val="24"/>
          <w:szCs w:val="24"/>
        </w:rPr>
        <w:t xml:space="preserve">(текущий контроль успеваемости) </w:t>
      </w:r>
      <w:r w:rsidRPr="00131E3F">
        <w:rPr>
          <w:rFonts w:ascii="Times New Roman" w:hAnsi="Times New Roman" w:cs="Times New Roman"/>
          <w:sz w:val="24"/>
          <w:szCs w:val="24"/>
        </w:rPr>
        <w:t>- поурочное и тематическое оценивание результатов учебной деятельности обучающихся;</w:t>
      </w:r>
    </w:p>
    <w:p w:rsidR="00C0310E" w:rsidRPr="00131E3F" w:rsidRDefault="00C0310E" w:rsidP="003E3C6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31E3F">
        <w:rPr>
          <w:rFonts w:ascii="Times New Roman" w:hAnsi="Times New Roman" w:cs="Times New Roman"/>
          <w:sz w:val="24"/>
          <w:szCs w:val="24"/>
        </w:rPr>
        <w:t xml:space="preserve">-четвертную (полугодовую) промежуточную аттестацию на основе результатов текущей аттестации, которая проводится со второй четверти 2 класса и в 3-9 классах по всем предметам </w:t>
      </w:r>
      <w:r w:rsidRPr="00131E3F">
        <w:rPr>
          <w:rFonts w:ascii="Times New Roman" w:hAnsi="Times New Roman" w:cs="Times New Roman"/>
          <w:sz w:val="24"/>
          <w:szCs w:val="24"/>
        </w:rPr>
        <w:lastRenderedPageBreak/>
        <w:t>учебного плана - по итогам четверти; в 10-11</w:t>
      </w:r>
      <w:r w:rsidRPr="00131E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31E3F">
        <w:rPr>
          <w:rFonts w:ascii="Times New Roman" w:hAnsi="Times New Roman" w:cs="Times New Roman"/>
          <w:sz w:val="24"/>
          <w:szCs w:val="24"/>
        </w:rPr>
        <w:t>классах по всем предметам учебного плана - по итогам полугодия;</w:t>
      </w:r>
    </w:p>
    <w:p w:rsidR="00C0310E" w:rsidRPr="00131E3F" w:rsidRDefault="00C0310E" w:rsidP="003E3C6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31E3F">
        <w:rPr>
          <w:rFonts w:ascii="Times New Roman" w:hAnsi="Times New Roman" w:cs="Times New Roman"/>
          <w:sz w:val="24"/>
          <w:szCs w:val="24"/>
        </w:rPr>
        <w:t>-годовую промежуточную аттестацию, которая проводится по каждому учебному предмету по итогам учебного года и  предполагает оценивание результатов учебной деятельности обучающихся по итогам учебных четвертей, полугодий и по результатам проведения переводных годовых контрольных работ, контрольных срезов, собеседований, тестирований, сочинений (изложений), зачетов  и др. по отдельным предметам.</w:t>
      </w:r>
    </w:p>
    <w:p w:rsidR="00C0310E" w:rsidRPr="00FD1713" w:rsidRDefault="00C0310E" w:rsidP="00C0310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B522A4" w:rsidRPr="003E3C69" w:rsidRDefault="00C0310E" w:rsidP="003E3C6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7A4E73">
        <w:rPr>
          <w:rFonts w:ascii="Times New Roman" w:hAnsi="Times New Roman" w:cs="Times New Roman"/>
          <w:bCs/>
          <w:sz w:val="24"/>
          <w:szCs w:val="24"/>
        </w:rPr>
        <w:t xml:space="preserve">ровень качества знаний по итогам </w:t>
      </w:r>
      <w:proofErr w:type="gramStart"/>
      <w:r w:rsidRPr="007A4E73">
        <w:rPr>
          <w:rFonts w:ascii="Times New Roman" w:hAnsi="Times New Roman" w:cs="Times New Roman"/>
          <w:bCs/>
          <w:sz w:val="24"/>
          <w:szCs w:val="24"/>
        </w:rPr>
        <w:t>года  составляет</w:t>
      </w:r>
      <w:proofErr w:type="gramEnd"/>
      <w:r w:rsidRPr="007A4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41,1</w:t>
      </w:r>
      <w:r w:rsidRPr="007A4E73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, ниже на 1,9% ,при 99,5</w:t>
      </w:r>
      <w:r w:rsidRPr="007A4E73">
        <w:rPr>
          <w:rFonts w:ascii="Times New Roman" w:hAnsi="Times New Roman" w:cs="Times New Roman"/>
          <w:bCs/>
          <w:sz w:val="24"/>
          <w:szCs w:val="24"/>
        </w:rPr>
        <w:t>% успеваемости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(один учащийся имеет академическую задолженность), что на 1,2</w:t>
      </w:r>
      <w:r w:rsidRPr="007A4E73">
        <w:rPr>
          <w:rFonts w:ascii="Times New Roman" w:hAnsi="Times New Roman" w:cs="Times New Roman"/>
          <w:bCs/>
          <w:sz w:val="24"/>
          <w:szCs w:val="24"/>
        </w:rPr>
        <w:t>%  выше,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2014-2015</w:t>
      </w:r>
      <w:r w:rsidRPr="007A4E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4E73">
        <w:rPr>
          <w:rFonts w:ascii="Times New Roman" w:hAnsi="Times New Roman" w:cs="Times New Roman"/>
          <w:bCs/>
          <w:sz w:val="24"/>
          <w:szCs w:val="24"/>
        </w:rPr>
        <w:t>уч.году</w:t>
      </w:r>
      <w:proofErr w:type="spellEnd"/>
      <w:r w:rsidRPr="007A4E73">
        <w:rPr>
          <w:rFonts w:ascii="Times New Roman" w:hAnsi="Times New Roman" w:cs="Times New Roman"/>
          <w:bCs/>
          <w:sz w:val="24"/>
          <w:szCs w:val="24"/>
        </w:rPr>
        <w:t>.</w:t>
      </w:r>
    </w:p>
    <w:p w:rsidR="00164A55" w:rsidRDefault="00164A55" w:rsidP="003E3C69">
      <w:pPr>
        <w:pStyle w:val="Standard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Результаты обучения за 2015-2016</w:t>
      </w:r>
      <w:r w:rsidRPr="00313949">
        <w:rPr>
          <w:rFonts w:ascii="Times New Roman" w:hAnsi="Times New Roman" w:cs="Times New Roman"/>
          <w:b/>
          <w:color w:val="C00000"/>
        </w:rPr>
        <w:t xml:space="preserve"> год</w:t>
      </w:r>
    </w:p>
    <w:p w:rsidR="00164A55" w:rsidRDefault="00164A55" w:rsidP="00164A55">
      <w:pPr>
        <w:pStyle w:val="Standard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W w:w="9690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  <w:gridCol w:w="680"/>
        <w:gridCol w:w="690"/>
        <w:gridCol w:w="698"/>
        <w:gridCol w:w="672"/>
        <w:gridCol w:w="867"/>
        <w:gridCol w:w="747"/>
        <w:gridCol w:w="751"/>
      </w:tblGrid>
      <w:tr w:rsidR="00164A55" w:rsidTr="003E3C69">
        <w:trPr>
          <w:trHeight w:val="1131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Ступень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обуче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уч-ся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во  аттестуемых</w:t>
            </w:r>
            <w:proofErr w:type="gram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«5»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«4»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«3»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«2»</w:t>
            </w:r>
          </w:p>
        </w:tc>
        <w:tc>
          <w:tcPr>
            <w:tcW w:w="1370" w:type="dxa"/>
            <w:gridSpan w:val="2"/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13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682"/>
            </w:tblGrid>
            <w:tr w:rsidR="00164A55" w:rsidTr="00164A55">
              <w:trPr>
                <w:trHeight w:val="286"/>
              </w:trPr>
              <w:tc>
                <w:tcPr>
                  <w:tcW w:w="13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55" w:rsidRDefault="00164A55" w:rsidP="00164A55">
                  <w:pPr>
                    <w:pStyle w:val="TableContents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аттестованы</w:t>
                  </w:r>
                </w:p>
              </w:tc>
            </w:tr>
            <w:tr w:rsidR="00164A55" w:rsidTr="00164A55">
              <w:trPr>
                <w:trHeight w:val="601"/>
              </w:trPr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55" w:rsidRDefault="00164A55" w:rsidP="00164A55">
                  <w:pPr>
                    <w:pStyle w:val="TableContents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Всего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55" w:rsidRDefault="00164A55" w:rsidP="00164A55">
                  <w:pPr>
                    <w:pStyle w:val="TableContents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По болезни</w:t>
                  </w:r>
                </w:p>
              </w:tc>
            </w:tr>
          </w:tbl>
          <w:p w:rsidR="00164A55" w:rsidRDefault="00164A55" w:rsidP="00164A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70" w:type="dxa"/>
            <w:gridSpan w:val="2"/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13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682"/>
            </w:tblGrid>
            <w:tr w:rsidR="00164A55" w:rsidTr="00164A55">
              <w:trPr>
                <w:trHeight w:val="286"/>
              </w:trPr>
              <w:tc>
                <w:tcPr>
                  <w:tcW w:w="13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55" w:rsidRDefault="00164A55" w:rsidP="00164A55">
                  <w:pPr>
                    <w:pStyle w:val="TableContents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Успевают с одной</w:t>
                  </w:r>
                </w:p>
              </w:tc>
            </w:tr>
            <w:tr w:rsidR="00164A55" w:rsidTr="00164A55">
              <w:trPr>
                <w:trHeight w:val="301"/>
              </w:trPr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55" w:rsidRDefault="00164A55" w:rsidP="00164A55">
                  <w:pPr>
                    <w:pStyle w:val="TableContents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«4»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55" w:rsidRDefault="00164A55" w:rsidP="00164A55">
                  <w:pPr>
                    <w:pStyle w:val="TableContents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«3»</w:t>
                  </w:r>
                </w:p>
              </w:tc>
            </w:tr>
          </w:tbl>
          <w:p w:rsidR="00164A55" w:rsidRDefault="00164A55" w:rsidP="00164A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успевают с одной «2»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успеваемости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качества</w:t>
            </w:r>
          </w:p>
        </w:tc>
      </w:tr>
      <w:tr w:rsidR="00164A55" w:rsidTr="003E3C69">
        <w:trPr>
          <w:trHeight w:val="301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98,6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50,6</w:t>
            </w:r>
          </w:p>
        </w:tc>
      </w:tr>
      <w:tr w:rsidR="00164A55" w:rsidTr="003E3C69">
        <w:trPr>
          <w:trHeight w:val="315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Pr="001059CD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Pr="001059CD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Pr="001059CD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34,4</w:t>
            </w:r>
          </w:p>
        </w:tc>
      </w:tr>
      <w:tr w:rsidR="00164A55" w:rsidTr="003E3C69">
        <w:trPr>
          <w:trHeight w:val="487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r>
              <w:t>8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r>
              <w:t>-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r>
              <w:t>-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r>
              <w:t>-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r>
              <w:t>100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64A55" w:rsidTr="003E3C69">
        <w:trPr>
          <w:trHeight w:val="301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99,5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</w:tr>
      <w:tr w:rsidR="00164A55" w:rsidTr="003E3C69">
        <w:trPr>
          <w:trHeight w:val="137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5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от процента аттестуемых</w:t>
            </w:r>
          </w:p>
        </w:tc>
      </w:tr>
      <w:tr w:rsidR="00164A55" w:rsidTr="003E3C69">
        <w:trPr>
          <w:trHeight w:val="137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37,3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58,4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A55" w:rsidRDefault="00164A55" w:rsidP="00164A55">
            <w:pPr>
              <w:pStyle w:val="TableContents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64A55" w:rsidRDefault="00164A55" w:rsidP="00164A55">
      <w:pPr>
        <w:pStyle w:val="Standard"/>
        <w:jc w:val="center"/>
        <w:rPr>
          <w:rFonts w:ascii="Times New Roman" w:hAnsi="Times New Roman" w:cs="Times New Roman"/>
          <w:b/>
          <w:color w:val="C00000"/>
        </w:rPr>
      </w:pPr>
    </w:p>
    <w:p w:rsidR="00164A55" w:rsidRPr="00313949" w:rsidRDefault="00164A55" w:rsidP="00164A55">
      <w:pPr>
        <w:pStyle w:val="Standard"/>
        <w:rPr>
          <w:rFonts w:ascii="Times New Roman" w:hAnsi="Times New Roman" w:cs="Times New Roman"/>
          <w:color w:val="C00000"/>
        </w:rPr>
      </w:pPr>
    </w:p>
    <w:p w:rsidR="00164A55" w:rsidRPr="00313949" w:rsidRDefault="00164A55" w:rsidP="00164A5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Итоги 2015-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2016</w:t>
      </w:r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учебного</w:t>
      </w:r>
      <w:proofErr w:type="gramEnd"/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года по каждому классу</w:t>
      </w:r>
    </w:p>
    <w:tbl>
      <w:tblPr>
        <w:tblW w:w="96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4"/>
        <w:gridCol w:w="1063"/>
        <w:gridCol w:w="894"/>
        <w:gridCol w:w="894"/>
        <w:gridCol w:w="893"/>
        <w:gridCol w:w="894"/>
        <w:gridCol w:w="894"/>
        <w:gridCol w:w="894"/>
        <w:gridCol w:w="894"/>
        <w:gridCol w:w="1610"/>
      </w:tblGrid>
      <w:tr w:rsidR="00164A55" w:rsidTr="003E3C69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4A55" w:rsidRPr="00B54D42" w:rsidRDefault="00164A55" w:rsidP="00164A55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4A55" w:rsidRPr="00B54D42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4A55" w:rsidRPr="00B54D42" w:rsidRDefault="00164A55" w:rsidP="00164A55">
            <w:pPr>
              <w:spacing w:after="0"/>
              <w:ind w:right="-1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164A55" w:rsidRPr="00B54D42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164A55" w:rsidRPr="00B54D42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"4"-"5"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:rsidR="00164A55" w:rsidRPr="00B54D42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1 "4"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:rsidR="00164A55" w:rsidRPr="00B54D42" w:rsidRDefault="00164A55" w:rsidP="00164A55">
            <w:pPr>
              <w:spacing w:after="0"/>
              <w:ind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1 "3"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Pr="00B54D42" w:rsidRDefault="00164A55" w:rsidP="00164A55">
            <w:pPr>
              <w:spacing w:after="0"/>
              <w:ind w:left="-68" w:right="-136" w:firstLine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Не успевают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Pr="00B54D42" w:rsidRDefault="00164A55" w:rsidP="00164A55">
            <w:pPr>
              <w:spacing w:after="0"/>
              <w:ind w:right="-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ind w:right="-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4A55" w:rsidRPr="00B54D42" w:rsidRDefault="00164A55" w:rsidP="00164A55">
            <w:pPr>
              <w:spacing w:after="0"/>
              <w:ind w:right="-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ind w:right="-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ссный</w:t>
            </w:r>
            <w:proofErr w:type="spellEnd"/>
          </w:p>
          <w:p w:rsidR="00164A55" w:rsidRPr="00B54D42" w:rsidRDefault="00164A55" w:rsidP="00164A55">
            <w:pPr>
              <w:spacing w:after="0"/>
              <w:ind w:right="-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итель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64A55" w:rsidRPr="00B32629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0154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076B9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D629AF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Е.А.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Pr="00B32629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73470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73470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3207A1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Рассолов Н.Г.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0154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9146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9146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3207A1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3207A1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Кавалерист Н.А.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0154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3207A1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3207A1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9146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D629AF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Э.Н.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Коренева Н.В.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 С.С.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EC4040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0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Н.Г.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  Б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87A9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87A9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87A9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Королецки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6D0C7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3D530D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Ерохина О.П.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A7788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7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A7788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7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A7788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6D0C7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6D0C7E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D629AF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Pr="002A7788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788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164A55" w:rsidRPr="002A7788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78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64A55" w:rsidRPr="002A7788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788">
              <w:rPr>
                <w:rFonts w:ascii="Times New Roman" w:hAnsi="Times New Roman" w:cs="Times New Roman"/>
                <w:sz w:val="20"/>
                <w:szCs w:val="20"/>
              </w:rPr>
              <w:t>Сидоров К.С.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64A55" w:rsidRPr="00B32629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9146E4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42,8%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B32629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елезнева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164A55" w:rsidTr="003E3C69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64A55" w:rsidRPr="00B32629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076B9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D629AF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Pr="00D629AF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64A55" w:rsidRDefault="00164A55" w:rsidP="00164A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164A55" w:rsidRDefault="00164A55" w:rsidP="00164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Щербина А.В.</w:t>
            </w:r>
          </w:p>
        </w:tc>
      </w:tr>
    </w:tbl>
    <w:p w:rsidR="00B522A4" w:rsidRDefault="00B522A4" w:rsidP="00164A5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22A4" w:rsidRDefault="00B522A4" w:rsidP="00164A5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A55" w:rsidRDefault="00164A55" w:rsidP="00164A5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3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Качество </w:t>
      </w:r>
      <w:proofErr w:type="spellStart"/>
      <w:proofErr w:type="gramStart"/>
      <w:r w:rsidRPr="00313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обученности</w:t>
      </w:r>
      <w:proofErr w:type="spellEnd"/>
      <w:r w:rsidRPr="00313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учащихся</w:t>
      </w:r>
      <w:proofErr w:type="gramEnd"/>
      <w:r w:rsidRPr="00313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МБОУ Алексеевской </w:t>
      </w:r>
      <w:proofErr w:type="spellStart"/>
      <w:r w:rsidRPr="00313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сош</w:t>
      </w:r>
      <w:proofErr w:type="spellEnd"/>
    </w:p>
    <w:p w:rsidR="00164A55" w:rsidRDefault="00164A55" w:rsidP="00164A5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A55" w:rsidRPr="00313949" w:rsidRDefault="00164A55" w:rsidP="00164A55">
      <w:pPr>
        <w:spacing w:after="0"/>
        <w:ind w:right="-1351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1394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2013-2014 -41,8%</w:t>
      </w:r>
    </w:p>
    <w:p w:rsidR="00164A55" w:rsidRDefault="00164A55" w:rsidP="00164A55">
      <w:pPr>
        <w:spacing w:after="0"/>
        <w:ind w:right="-1351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2014-2015-43%</w:t>
      </w:r>
    </w:p>
    <w:p w:rsidR="00164A55" w:rsidRDefault="00164A55" w:rsidP="00164A55">
      <w:pPr>
        <w:spacing w:after="0"/>
        <w:ind w:right="-1351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2015-2016 – 41,1%</w:t>
      </w:r>
    </w:p>
    <w:p w:rsidR="0057583B" w:rsidRDefault="0057583B" w:rsidP="0057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обучения</w:t>
      </w:r>
    </w:p>
    <w:tbl>
      <w:tblPr>
        <w:tblStyle w:val="a6"/>
        <w:tblW w:w="0" w:type="auto"/>
        <w:tblInd w:w="-53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3191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 учебный год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Начальный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51,1%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50,6%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35,5%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34,4%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47,8%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47,00%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43 %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41,1%</w:t>
            </w:r>
          </w:p>
        </w:tc>
      </w:tr>
    </w:tbl>
    <w:p w:rsidR="0057583B" w:rsidRPr="006E1BC9" w:rsidRDefault="0057583B" w:rsidP="0057583B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57583B" w:rsidRDefault="0057583B" w:rsidP="0057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</w:p>
    <w:tbl>
      <w:tblPr>
        <w:tblStyle w:val="a6"/>
        <w:tblW w:w="0" w:type="auto"/>
        <w:tblInd w:w="-53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3191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 учебный год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Начальный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97,6%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98,6%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100%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100%</w:t>
            </w:r>
          </w:p>
        </w:tc>
      </w:tr>
      <w:tr w:rsidR="0057583B" w:rsidTr="003E3C69">
        <w:tc>
          <w:tcPr>
            <w:tcW w:w="3190" w:type="dxa"/>
          </w:tcPr>
          <w:p w:rsidR="0057583B" w:rsidRDefault="0057583B" w:rsidP="00FF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99%</w:t>
            </w:r>
          </w:p>
        </w:tc>
        <w:tc>
          <w:tcPr>
            <w:tcW w:w="3191" w:type="dxa"/>
          </w:tcPr>
          <w:p w:rsidR="0057583B" w:rsidRPr="00954B62" w:rsidRDefault="0057583B" w:rsidP="00FF344B">
            <w:pPr>
              <w:jc w:val="center"/>
              <w:rPr>
                <w:sz w:val="24"/>
                <w:szCs w:val="24"/>
              </w:rPr>
            </w:pPr>
            <w:r w:rsidRPr="00954B62">
              <w:rPr>
                <w:sz w:val="24"/>
                <w:szCs w:val="24"/>
              </w:rPr>
              <w:t>99,5%</w:t>
            </w:r>
          </w:p>
        </w:tc>
      </w:tr>
    </w:tbl>
    <w:p w:rsidR="0057583B" w:rsidRPr="00313949" w:rsidRDefault="0057583B" w:rsidP="0057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83B" w:rsidRDefault="0057583B" w:rsidP="003E3C6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13949">
        <w:rPr>
          <w:rFonts w:ascii="Times New Roman" w:hAnsi="Times New Roman" w:cs="Times New Roman"/>
          <w:sz w:val="24"/>
          <w:szCs w:val="24"/>
        </w:rPr>
        <w:t xml:space="preserve"> </w:t>
      </w:r>
      <w:r w:rsidRPr="003139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Количество хорошистов и </w:t>
      </w:r>
      <w:proofErr w:type="gramStart"/>
      <w:r w:rsidRPr="003139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отличников  за</w:t>
      </w:r>
      <w:proofErr w:type="gramEnd"/>
      <w:r w:rsidRPr="003139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последние три года</w:t>
      </w:r>
    </w:p>
    <w:tbl>
      <w:tblPr>
        <w:tblW w:w="0" w:type="auto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1870"/>
        <w:gridCol w:w="1870"/>
        <w:gridCol w:w="1870"/>
      </w:tblGrid>
      <w:tr w:rsidR="0057583B" w:rsidRPr="00313949" w:rsidTr="003E3C69">
        <w:trPr>
          <w:trHeight w:val="61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9338DE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9338DE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9338DE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9338DE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57583B" w:rsidRPr="00313949" w:rsidTr="003E3C69">
        <w:trPr>
          <w:trHeight w:val="61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9338DE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E">
              <w:rPr>
                <w:rFonts w:ascii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3B" w:rsidRPr="00313949" w:rsidTr="003E3C69">
        <w:trPr>
          <w:trHeight w:val="61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9338DE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E">
              <w:rPr>
                <w:rFonts w:ascii="Times New Roman" w:hAnsi="Times New Roman" w:cs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B522A4" w:rsidRDefault="00B522A4" w:rsidP="003E3C6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7583B" w:rsidRDefault="0057583B" w:rsidP="003E3C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Сравнительная таблица качества </w:t>
      </w:r>
      <w:proofErr w:type="spellStart"/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>обученности</w:t>
      </w:r>
      <w:proofErr w:type="spellEnd"/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учащихся за три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года</w:t>
      </w:r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классам.</w:t>
      </w:r>
    </w:p>
    <w:p w:rsidR="0057583B" w:rsidRDefault="0057583B" w:rsidP="0057583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9498" w:type="dxa"/>
        <w:tblInd w:w="-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6"/>
        <w:gridCol w:w="1984"/>
        <w:gridCol w:w="1560"/>
        <w:gridCol w:w="2126"/>
      </w:tblGrid>
      <w:tr w:rsidR="0057583B" w:rsidRPr="00313949" w:rsidTr="00FF344B">
        <w:trPr>
          <w:trHeight w:val="415"/>
        </w:trPr>
        <w:tc>
          <w:tcPr>
            <w:tcW w:w="1842" w:type="dxa"/>
            <w:vMerge w:val="restart"/>
            <w:tcBorders>
              <w:top w:val="dashDotStroked" w:sz="24" w:space="0" w:color="auto"/>
            </w:tcBorders>
            <w:shd w:val="clear" w:color="auto" w:fill="F2DBDB" w:themeFill="accent2" w:themeFillTint="33"/>
          </w:tcPr>
          <w:p w:rsidR="0057583B" w:rsidRDefault="0057583B" w:rsidP="00FF34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3B" w:rsidRPr="00D00D13" w:rsidRDefault="0057583B" w:rsidP="00FF34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7656" w:type="dxa"/>
            <w:gridSpan w:val="4"/>
            <w:tcBorders>
              <w:top w:val="dashDotStroked" w:sz="24" w:space="0" w:color="auto"/>
            </w:tcBorders>
            <w:shd w:val="clear" w:color="auto" w:fill="DAEEF3" w:themeFill="accent5" w:themeFillTint="33"/>
          </w:tcPr>
          <w:p w:rsidR="0057583B" w:rsidRPr="009B5450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</w:t>
            </w:r>
            <w:r w:rsidRPr="009B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</w:p>
        </w:tc>
      </w:tr>
      <w:tr w:rsidR="0057583B" w:rsidRPr="00313949" w:rsidTr="00FF344B">
        <w:trPr>
          <w:trHeight w:val="20"/>
        </w:trPr>
        <w:tc>
          <w:tcPr>
            <w:tcW w:w="1842" w:type="dxa"/>
            <w:vMerge/>
            <w:shd w:val="clear" w:color="auto" w:fill="F2DBDB" w:themeFill="accent2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DBDB" w:themeFill="accent2" w:themeFillTint="33"/>
          </w:tcPr>
          <w:p w:rsidR="0057583B" w:rsidRPr="009B5450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57583B" w:rsidRPr="009B5450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57583B" w:rsidRPr="009B5450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7583B" w:rsidRPr="009B5450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53,75%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6,3%ниже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1,9%ниже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5,7%  выше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48,6 %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22,1% выше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37% выше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12,3% выше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30,7%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16% ниже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5% ниже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9,5% выше</w:t>
            </w:r>
          </w:p>
        </w:tc>
      </w:tr>
      <w:tr w:rsidR="0057583B" w:rsidRPr="00CE4165" w:rsidTr="00FF344B">
        <w:trPr>
          <w:trHeight w:val="20"/>
        </w:trPr>
        <w:tc>
          <w:tcPr>
            <w:tcW w:w="1842" w:type="dxa"/>
            <w:tcBorders>
              <w:bottom w:val="dashDotStroked" w:sz="24" w:space="0" w:color="auto"/>
            </w:tcBorders>
            <w:shd w:val="clear" w:color="auto" w:fill="F2DBDB" w:themeFill="accent2" w:themeFillTint="33"/>
          </w:tcPr>
          <w:p w:rsidR="0057583B" w:rsidRPr="00D00D13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1986" w:type="dxa"/>
            <w:tcBorders>
              <w:bottom w:val="dashDotStroked" w:sz="2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9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63,1%</w:t>
            </w: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DAEEF3" w:themeFill="accent5" w:themeFillTint="33"/>
          </w:tcPr>
          <w:p w:rsidR="0057583B" w:rsidRPr="00313949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DAEEF3" w:themeFill="accent5" w:themeFillTint="33"/>
          </w:tcPr>
          <w:p w:rsidR="0057583B" w:rsidRPr="00CE4165" w:rsidRDefault="0057583B" w:rsidP="00FF3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sz w:val="24"/>
                <w:szCs w:val="24"/>
              </w:rPr>
              <w:t>13,1% ниже</w:t>
            </w:r>
          </w:p>
        </w:tc>
      </w:tr>
    </w:tbl>
    <w:p w:rsidR="0057583B" w:rsidRDefault="0057583B" w:rsidP="0057583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4B93" w:rsidRDefault="00E94B93" w:rsidP="0057583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2015-2016 году учащиеся 4 классов принимали участие в ВПР</w:t>
      </w:r>
    </w:p>
    <w:p w:rsidR="004E0AA5" w:rsidRPr="00E67898" w:rsidRDefault="004E0AA5" w:rsidP="003E3C69">
      <w:pPr>
        <w:spacing w:after="0"/>
        <w:ind w:left="-426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На основании приказа ООА Матвеево-Курганского района Ростовской </w:t>
      </w:r>
      <w:proofErr w:type="gramStart"/>
      <w:r w:rsidRPr="00E6789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678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82C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3F182C">
        <w:rPr>
          <w:rFonts w:ascii="Times New Roman" w:hAnsi="Times New Roman" w:cs="Times New Roman"/>
          <w:sz w:val="24"/>
          <w:szCs w:val="24"/>
        </w:rPr>
        <w:t>185 от 21.04.2016 г.</w:t>
      </w:r>
      <w:r w:rsidRPr="00E678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7898">
        <w:rPr>
          <w:rFonts w:ascii="Times New Roman" w:hAnsi="Times New Roman" w:cs="Times New Roman"/>
          <w:sz w:val="24"/>
          <w:szCs w:val="24"/>
        </w:rPr>
        <w:t>«О проведении в Матвеево-Курганском районе апробации Всероссийских проверочных работ в</w:t>
      </w:r>
      <w:r>
        <w:rPr>
          <w:rFonts w:ascii="Times New Roman" w:hAnsi="Times New Roman" w:cs="Times New Roman"/>
          <w:sz w:val="24"/>
          <w:szCs w:val="24"/>
        </w:rPr>
        <w:t xml:space="preserve"> мае 2016 года»</w:t>
      </w:r>
      <w:r w:rsidRPr="00E67898">
        <w:rPr>
          <w:rFonts w:ascii="Times New Roman" w:hAnsi="Times New Roman" w:cs="Times New Roman"/>
          <w:sz w:val="24"/>
          <w:szCs w:val="24"/>
        </w:rPr>
        <w:t xml:space="preserve">, приказа МБОУ Алексеевской </w:t>
      </w:r>
      <w:proofErr w:type="spellStart"/>
      <w:proofErr w:type="gramStart"/>
      <w:r w:rsidRPr="00E6789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67898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E6789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27.04.2016 года «Об участии в апробации</w:t>
      </w:r>
      <w:r w:rsidRPr="00E67898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работах учащихся 4 классов» с целью органи</w:t>
      </w:r>
      <w:r>
        <w:rPr>
          <w:rFonts w:ascii="Times New Roman" w:hAnsi="Times New Roman" w:cs="Times New Roman"/>
          <w:sz w:val="24"/>
          <w:szCs w:val="24"/>
        </w:rPr>
        <w:t xml:space="preserve">зованного проведения </w:t>
      </w:r>
      <w:r w:rsidRPr="00E67898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в МБОУ Алексеевской </w:t>
      </w:r>
      <w:proofErr w:type="spellStart"/>
      <w:r w:rsidRPr="00E6789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67898">
        <w:rPr>
          <w:rFonts w:ascii="Times New Roman" w:hAnsi="Times New Roman" w:cs="Times New Roman"/>
          <w:sz w:val="24"/>
          <w:szCs w:val="24"/>
        </w:rPr>
        <w:t xml:space="preserve">  в мае 2016  года </w:t>
      </w:r>
      <w:r w:rsidRPr="00E67898">
        <w:rPr>
          <w:rFonts w:ascii="Times New Roman" w:eastAsia="Calibri" w:hAnsi="Times New Roman" w:cs="Times New Roman"/>
          <w:sz w:val="24"/>
          <w:szCs w:val="24"/>
        </w:rPr>
        <w:t>была проведена Всероссийская проверочная  работа (далее – ВПР) по модели 1 в 4 классах в следующие сроки:</w:t>
      </w:r>
    </w:p>
    <w:p w:rsidR="004E0AA5" w:rsidRPr="00E67898" w:rsidRDefault="004E0AA5" w:rsidP="003E3C69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898">
        <w:rPr>
          <w:rFonts w:ascii="Times New Roman" w:eastAsia="Calibri" w:hAnsi="Times New Roman" w:cs="Times New Roman"/>
          <w:sz w:val="24"/>
          <w:szCs w:val="24"/>
        </w:rPr>
        <w:t>мая 2016 года – по учебному предмету «Русский язык» (часть 1 – диктант),</w:t>
      </w:r>
    </w:p>
    <w:p w:rsidR="004E0AA5" w:rsidRPr="00E67898" w:rsidRDefault="004E0AA5" w:rsidP="003E3C69">
      <w:pPr>
        <w:tabs>
          <w:tab w:val="left" w:pos="567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E67898">
        <w:rPr>
          <w:rFonts w:ascii="Times New Roman" w:eastAsia="Calibri" w:hAnsi="Times New Roman" w:cs="Times New Roman"/>
          <w:sz w:val="24"/>
          <w:szCs w:val="24"/>
        </w:rPr>
        <w:t>13 мая 2016 года – по учебному предмету «Русский язык» (часть 2),</w:t>
      </w:r>
    </w:p>
    <w:p w:rsidR="004E0AA5" w:rsidRPr="00E67898" w:rsidRDefault="004E0AA5" w:rsidP="003E3C69">
      <w:pPr>
        <w:tabs>
          <w:tab w:val="left" w:pos="567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E67898">
        <w:rPr>
          <w:rFonts w:ascii="Times New Roman" w:eastAsia="Calibri" w:hAnsi="Times New Roman" w:cs="Times New Roman"/>
          <w:sz w:val="24"/>
          <w:szCs w:val="24"/>
        </w:rPr>
        <w:t>17 мая 2016 года – по учебному предмету «Математика»,</w:t>
      </w:r>
    </w:p>
    <w:p w:rsidR="004E0AA5" w:rsidRPr="00E67898" w:rsidRDefault="004E0AA5" w:rsidP="003E3C69">
      <w:pPr>
        <w:tabs>
          <w:tab w:val="left" w:pos="567"/>
        </w:tabs>
        <w:spacing w:after="0"/>
        <w:ind w:left="-426" w:hanging="218"/>
        <w:rPr>
          <w:rFonts w:ascii="Times New Roman" w:eastAsia="Calibri" w:hAnsi="Times New Roman" w:cs="Times New Roman"/>
          <w:sz w:val="24"/>
          <w:szCs w:val="24"/>
        </w:rPr>
      </w:pPr>
      <w:r w:rsidRPr="00E67898">
        <w:rPr>
          <w:rFonts w:ascii="Times New Roman" w:eastAsia="Calibri" w:hAnsi="Times New Roman" w:cs="Times New Roman"/>
          <w:sz w:val="24"/>
          <w:szCs w:val="24"/>
        </w:rPr>
        <w:t xml:space="preserve">     19 мая 2016 года – по учебному предмету «Окружающий мир».</w:t>
      </w:r>
    </w:p>
    <w:p w:rsidR="004E0AA5" w:rsidRPr="00655C35" w:rsidRDefault="004E0AA5" w:rsidP="003E3C69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5C35">
        <w:rPr>
          <w:rFonts w:ascii="Times New Roman" w:hAnsi="Times New Roman" w:cs="Times New Roman"/>
          <w:sz w:val="24"/>
          <w:szCs w:val="24"/>
          <w:u w:val="single"/>
        </w:rPr>
        <w:t>Результаты всероссийской проверочной работы по русскому языку</w:t>
      </w:r>
    </w:p>
    <w:p w:rsidR="004E0AA5" w:rsidRPr="00E67898" w:rsidRDefault="004E0AA5" w:rsidP="003E3C6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Класс:4 </w:t>
      </w:r>
    </w:p>
    <w:p w:rsidR="004E0AA5" w:rsidRPr="00E67898" w:rsidRDefault="004E0AA5" w:rsidP="003E3C6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Организаторы: Короткая </w:t>
      </w:r>
      <w:proofErr w:type="spellStart"/>
      <w:r w:rsidRPr="00E67898">
        <w:rPr>
          <w:rFonts w:ascii="Times New Roman" w:hAnsi="Times New Roman" w:cs="Times New Roman"/>
          <w:sz w:val="24"/>
          <w:szCs w:val="24"/>
        </w:rPr>
        <w:t>С.В.,Маркина</w:t>
      </w:r>
      <w:proofErr w:type="spellEnd"/>
      <w:r w:rsidRPr="00E67898"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4E0AA5" w:rsidRPr="00E67898" w:rsidRDefault="004E0AA5" w:rsidP="003E3C6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>Дата:  часть 1 - 11.05.2016г.,</w:t>
      </w:r>
    </w:p>
    <w:p w:rsidR="004E0AA5" w:rsidRPr="00E67898" w:rsidRDefault="004E0AA5" w:rsidP="003E3C6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>часть 2 – 13.05.2016г.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21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60"/>
        <w:gridCol w:w="1192"/>
        <w:gridCol w:w="567"/>
        <w:gridCol w:w="567"/>
        <w:gridCol w:w="708"/>
        <w:gridCol w:w="851"/>
        <w:gridCol w:w="992"/>
        <w:gridCol w:w="816"/>
      </w:tblGrid>
      <w:tr w:rsidR="004E0AA5" w:rsidRPr="00E67898" w:rsidTr="00B522A4"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  <w:tc>
          <w:tcPr>
            <w:tcW w:w="1360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Выполняли работу чел.</w:t>
            </w:r>
          </w:p>
        </w:tc>
        <w:tc>
          <w:tcPr>
            <w:tcW w:w="11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% выполнявших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851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  <w:tc>
          <w:tcPr>
            <w:tcW w:w="9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898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E67898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816" w:type="dxa"/>
          </w:tcPr>
          <w:p w:rsidR="004E0AA5" w:rsidRPr="00E67898" w:rsidRDefault="004E0AA5" w:rsidP="00B522A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</w:tr>
      <w:tr w:rsidR="004E0AA5" w:rsidRPr="00E67898" w:rsidTr="00B522A4">
        <w:tc>
          <w:tcPr>
            <w:tcW w:w="1384" w:type="dxa"/>
          </w:tcPr>
          <w:p w:rsidR="004E0AA5" w:rsidRPr="00E67898" w:rsidRDefault="004E0AA5" w:rsidP="00B522A4">
            <w:pPr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4E0AA5" w:rsidRPr="00E67898" w:rsidRDefault="004E0AA5" w:rsidP="00B522A4">
            <w:pPr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98">
        <w:rPr>
          <w:rFonts w:ascii="Times New Roman" w:hAnsi="Times New Roman" w:cs="Times New Roman"/>
          <w:b/>
          <w:sz w:val="24"/>
          <w:szCs w:val="24"/>
        </w:rPr>
        <w:t>Ошибки в части 1: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>- диктант</w:t>
      </w:r>
    </w:p>
    <w:p w:rsidR="004E0AA5" w:rsidRPr="00E67898" w:rsidRDefault="004E0AA5" w:rsidP="004E0AA5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67898">
        <w:rPr>
          <w:sz w:val="24"/>
          <w:szCs w:val="24"/>
        </w:rPr>
        <w:t>Безударная гласная в корне слова;</w:t>
      </w:r>
    </w:p>
    <w:p w:rsidR="004E0AA5" w:rsidRPr="00E67898" w:rsidRDefault="004E0AA5" w:rsidP="004E0AA5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E67898">
        <w:rPr>
          <w:sz w:val="24"/>
          <w:szCs w:val="24"/>
        </w:rPr>
        <w:t>еренос слов;</w:t>
      </w:r>
    </w:p>
    <w:p w:rsidR="004E0AA5" w:rsidRPr="00E67898" w:rsidRDefault="004E0AA5" w:rsidP="004E0AA5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окончаниях</w:t>
      </w:r>
      <w:r w:rsidRPr="00E67898">
        <w:rPr>
          <w:sz w:val="24"/>
          <w:szCs w:val="24"/>
        </w:rPr>
        <w:t xml:space="preserve"> имен прилагательных;</w:t>
      </w:r>
    </w:p>
    <w:p w:rsidR="004E0AA5" w:rsidRPr="00E67898" w:rsidRDefault="004E0AA5" w:rsidP="004E0AA5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окончаниях</w:t>
      </w:r>
      <w:r w:rsidRPr="00E67898">
        <w:rPr>
          <w:sz w:val="24"/>
          <w:szCs w:val="24"/>
        </w:rPr>
        <w:t xml:space="preserve"> имен существительных.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898">
        <w:rPr>
          <w:rFonts w:ascii="Times New Roman" w:hAnsi="Times New Roman" w:cs="Times New Roman"/>
          <w:sz w:val="24"/>
          <w:szCs w:val="24"/>
        </w:rPr>
        <w:t>- грамматическое задание к диктанту:</w:t>
      </w:r>
    </w:p>
    <w:p w:rsidR="004E0AA5" w:rsidRPr="00E67898" w:rsidRDefault="004E0AA5" w:rsidP="004E0AA5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пределение однородных членов предложения</w:t>
      </w:r>
      <w:r>
        <w:rPr>
          <w:sz w:val="24"/>
          <w:szCs w:val="24"/>
        </w:rPr>
        <w:t>;</w:t>
      </w:r>
    </w:p>
    <w:p w:rsidR="004E0AA5" w:rsidRPr="00E67898" w:rsidRDefault="004E0AA5" w:rsidP="004E0AA5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пределение грамматической основы при однородных сказуемых</w:t>
      </w:r>
      <w:r>
        <w:rPr>
          <w:sz w:val="24"/>
          <w:szCs w:val="24"/>
        </w:rPr>
        <w:t>;</w:t>
      </w:r>
    </w:p>
    <w:p w:rsidR="004E0AA5" w:rsidRPr="00E67898" w:rsidRDefault="004E0AA5" w:rsidP="004E0AA5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пределение частей речи</w:t>
      </w:r>
    </w:p>
    <w:p w:rsidR="004E0AA5" w:rsidRPr="00E67898" w:rsidRDefault="004E0AA5" w:rsidP="004E0AA5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98">
        <w:rPr>
          <w:rFonts w:ascii="Times New Roman" w:hAnsi="Times New Roman" w:cs="Times New Roman"/>
          <w:b/>
          <w:sz w:val="24"/>
          <w:szCs w:val="24"/>
        </w:rPr>
        <w:t>Ошибки в части 2:</w:t>
      </w:r>
    </w:p>
    <w:p w:rsidR="004E0AA5" w:rsidRPr="00E67898" w:rsidRDefault="004E0AA5" w:rsidP="004E0AA5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пределение постоянных и непостоянных п</w:t>
      </w:r>
      <w:r>
        <w:rPr>
          <w:sz w:val="24"/>
          <w:szCs w:val="24"/>
        </w:rPr>
        <w:t>ризнаков у имен существительных;</w:t>
      </w:r>
      <w:r w:rsidRPr="00E67898">
        <w:rPr>
          <w:sz w:val="24"/>
          <w:szCs w:val="24"/>
        </w:rPr>
        <w:t xml:space="preserve"> прилагательных, местоимений и глаголов;</w:t>
      </w:r>
    </w:p>
    <w:p w:rsidR="004E0AA5" w:rsidRPr="00E67898" w:rsidRDefault="004E0AA5" w:rsidP="004E0AA5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пределение главной мысли в предложенном тексте;</w:t>
      </w:r>
    </w:p>
    <w:p w:rsidR="004E0AA5" w:rsidRPr="00E67898" w:rsidRDefault="004E0AA5" w:rsidP="004E0AA5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67898">
        <w:rPr>
          <w:sz w:val="24"/>
          <w:szCs w:val="24"/>
        </w:rPr>
        <w:t xml:space="preserve">оставление плана к </w:t>
      </w:r>
      <w:r>
        <w:rPr>
          <w:sz w:val="24"/>
          <w:szCs w:val="24"/>
        </w:rPr>
        <w:t>тексту.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AA5" w:rsidRPr="00A30C84" w:rsidRDefault="004E0AA5" w:rsidP="004E0A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C84">
        <w:rPr>
          <w:rFonts w:ascii="Times New Roman" w:hAnsi="Times New Roman" w:cs="Times New Roman"/>
          <w:sz w:val="24"/>
          <w:szCs w:val="24"/>
          <w:u w:val="single"/>
        </w:rPr>
        <w:t>Результаты всероссийской проверочной работы по математике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Организаторы: Короткая </w:t>
      </w:r>
      <w:proofErr w:type="spellStart"/>
      <w:r w:rsidRPr="00E67898">
        <w:rPr>
          <w:rFonts w:ascii="Times New Roman" w:hAnsi="Times New Roman" w:cs="Times New Roman"/>
          <w:sz w:val="24"/>
          <w:szCs w:val="24"/>
        </w:rPr>
        <w:t>С.В.,Маркина</w:t>
      </w:r>
      <w:proofErr w:type="spellEnd"/>
      <w:r w:rsidRPr="00E67898"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>Дата:  17.05.2016г.,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21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60"/>
        <w:gridCol w:w="1192"/>
        <w:gridCol w:w="567"/>
        <w:gridCol w:w="567"/>
        <w:gridCol w:w="708"/>
        <w:gridCol w:w="851"/>
        <w:gridCol w:w="992"/>
        <w:gridCol w:w="816"/>
      </w:tblGrid>
      <w:tr w:rsidR="004E0AA5" w:rsidRPr="00E67898" w:rsidTr="00B522A4"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  <w:tc>
          <w:tcPr>
            <w:tcW w:w="1360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Выполняли работу чел.</w:t>
            </w:r>
          </w:p>
        </w:tc>
        <w:tc>
          <w:tcPr>
            <w:tcW w:w="11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% выполнявших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851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  <w:tc>
          <w:tcPr>
            <w:tcW w:w="9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898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E67898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816" w:type="dxa"/>
          </w:tcPr>
          <w:p w:rsidR="004E0AA5" w:rsidRPr="00E67898" w:rsidRDefault="004E0AA5" w:rsidP="00B522A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</w:tr>
      <w:tr w:rsidR="004E0AA5" w:rsidRPr="00E67898" w:rsidTr="00B522A4">
        <w:tc>
          <w:tcPr>
            <w:tcW w:w="1384" w:type="dxa"/>
          </w:tcPr>
          <w:p w:rsidR="004E0AA5" w:rsidRPr="00E67898" w:rsidRDefault="004E0AA5" w:rsidP="00B522A4">
            <w:pPr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16" w:type="dxa"/>
          </w:tcPr>
          <w:p w:rsidR="004E0AA5" w:rsidRPr="00E67898" w:rsidRDefault="004E0AA5" w:rsidP="00B522A4">
            <w:pPr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98">
        <w:rPr>
          <w:rFonts w:ascii="Times New Roman" w:hAnsi="Times New Roman" w:cs="Times New Roman"/>
          <w:b/>
          <w:sz w:val="24"/>
          <w:szCs w:val="24"/>
        </w:rPr>
        <w:t>Ошибки в заданиях:</w:t>
      </w:r>
    </w:p>
    <w:p w:rsidR="004E0AA5" w:rsidRPr="00E67898" w:rsidRDefault="004E0AA5" w:rsidP="004E0AA5">
      <w:pPr>
        <w:pStyle w:val="a3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пределение порядка действия при решении текстовых задач;</w:t>
      </w:r>
    </w:p>
    <w:p w:rsidR="004E0AA5" w:rsidRPr="00E67898" w:rsidRDefault="004E0AA5" w:rsidP="004E0AA5">
      <w:pPr>
        <w:pStyle w:val="a3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владение основами логического и алгоритмического мышления;</w:t>
      </w:r>
    </w:p>
    <w:p w:rsidR="004E0AA5" w:rsidRPr="00E67898" w:rsidRDefault="004E0AA5" w:rsidP="004E0AA5">
      <w:pPr>
        <w:pStyle w:val="a3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ч</w:t>
      </w:r>
      <w:r w:rsidRPr="00E67898">
        <w:rPr>
          <w:rFonts w:eastAsia="Times New Roman"/>
          <w:color w:val="000000"/>
          <w:sz w:val="24"/>
          <w:szCs w:val="24"/>
          <w:lang w:eastAsia="ru-RU"/>
        </w:rPr>
        <w:t>итать, записывать и сравнивать величины (массу, время, длину, площадь, скорость), выделять неизвестный компонент арифметического действия и находить его значение; решать арифметическим способом (в 3-4 действия) учебные задачи и задачи, связанные с повседневной жизнью;</w:t>
      </w:r>
    </w:p>
    <w:p w:rsidR="004E0AA5" w:rsidRPr="00E67898" w:rsidRDefault="004E0AA5" w:rsidP="004E0AA5">
      <w:pPr>
        <w:pStyle w:val="a3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владение основами пространственного воображения. Описывать взаимное расположение предметов в пространстве и на плоскости.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pStyle w:val="a3"/>
        <w:spacing w:line="240" w:lineRule="auto"/>
        <w:ind w:left="0" w:firstLine="720"/>
        <w:jc w:val="both"/>
        <w:rPr>
          <w:sz w:val="24"/>
          <w:szCs w:val="24"/>
        </w:rPr>
      </w:pPr>
      <w:r w:rsidRPr="00E67898">
        <w:rPr>
          <w:sz w:val="24"/>
          <w:szCs w:val="24"/>
        </w:rPr>
        <w:t>Для повышения качества обучения и ликвидации пробелов  в знаниях учащихся необходимо провести дополнительные групповые и индивидуальные занятия с учащимися.</w:t>
      </w:r>
    </w:p>
    <w:p w:rsidR="004E0AA5" w:rsidRPr="00327BCE" w:rsidRDefault="004E0AA5" w:rsidP="004E0A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7BCE">
        <w:rPr>
          <w:rFonts w:ascii="Times New Roman" w:hAnsi="Times New Roman" w:cs="Times New Roman"/>
          <w:sz w:val="24"/>
          <w:szCs w:val="24"/>
          <w:u w:val="single"/>
        </w:rPr>
        <w:t>Результаты всероссийской проверочной работы по окружающему миру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 xml:space="preserve">Организаторы: Короткая </w:t>
      </w:r>
      <w:proofErr w:type="spellStart"/>
      <w:r w:rsidRPr="00E67898">
        <w:rPr>
          <w:rFonts w:ascii="Times New Roman" w:hAnsi="Times New Roman" w:cs="Times New Roman"/>
          <w:sz w:val="24"/>
          <w:szCs w:val="24"/>
        </w:rPr>
        <w:t>С.В.,Маркина</w:t>
      </w:r>
      <w:proofErr w:type="spellEnd"/>
      <w:r w:rsidRPr="00E67898"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98">
        <w:rPr>
          <w:rFonts w:ascii="Times New Roman" w:hAnsi="Times New Roman" w:cs="Times New Roman"/>
          <w:sz w:val="24"/>
          <w:szCs w:val="24"/>
        </w:rPr>
        <w:t>Дата:  19.05.2016г.,</w:t>
      </w: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21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60"/>
        <w:gridCol w:w="1192"/>
        <w:gridCol w:w="567"/>
        <w:gridCol w:w="567"/>
        <w:gridCol w:w="708"/>
        <w:gridCol w:w="851"/>
        <w:gridCol w:w="992"/>
        <w:gridCol w:w="816"/>
      </w:tblGrid>
      <w:tr w:rsidR="004E0AA5" w:rsidRPr="00E67898" w:rsidTr="00B522A4"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  <w:tc>
          <w:tcPr>
            <w:tcW w:w="1360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Выполняли работу чел.</w:t>
            </w:r>
          </w:p>
        </w:tc>
        <w:tc>
          <w:tcPr>
            <w:tcW w:w="11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% выполнявших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851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  <w:tc>
          <w:tcPr>
            <w:tcW w:w="9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898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E67898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816" w:type="dxa"/>
          </w:tcPr>
          <w:p w:rsidR="004E0AA5" w:rsidRPr="00E67898" w:rsidRDefault="004E0AA5" w:rsidP="00B522A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</w:tr>
      <w:tr w:rsidR="004E0AA5" w:rsidRPr="00E67898" w:rsidTr="00B522A4">
        <w:tc>
          <w:tcPr>
            <w:tcW w:w="1384" w:type="dxa"/>
          </w:tcPr>
          <w:p w:rsidR="004E0AA5" w:rsidRPr="00E67898" w:rsidRDefault="004E0AA5" w:rsidP="00B522A4">
            <w:pPr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4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0AA5" w:rsidRPr="00E67898" w:rsidRDefault="004E0AA5" w:rsidP="00B5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4E0AA5" w:rsidRPr="00E67898" w:rsidRDefault="004E0AA5" w:rsidP="00B522A4">
            <w:pPr>
              <w:rPr>
                <w:rFonts w:ascii="Times New Roman" w:hAnsi="Times New Roman"/>
                <w:sz w:val="24"/>
                <w:szCs w:val="24"/>
              </w:rPr>
            </w:pPr>
            <w:r w:rsidRPr="00E6789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A5" w:rsidRPr="00E67898" w:rsidRDefault="004E0AA5" w:rsidP="004E0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98">
        <w:rPr>
          <w:rFonts w:ascii="Times New Roman" w:hAnsi="Times New Roman" w:cs="Times New Roman"/>
          <w:b/>
          <w:sz w:val="24"/>
          <w:szCs w:val="24"/>
        </w:rPr>
        <w:t>Ошибки в заданиях:</w:t>
      </w:r>
    </w:p>
    <w:p w:rsidR="004E0AA5" w:rsidRPr="00E67898" w:rsidRDefault="004E0AA5" w:rsidP="004E0AA5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 xml:space="preserve">своение доступных способов изучения природы (наблюдение, измерение, опыт); </w:t>
      </w:r>
    </w:p>
    <w:p w:rsidR="004E0AA5" w:rsidRPr="00E67898" w:rsidRDefault="004E0AA5" w:rsidP="004E0AA5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67898">
        <w:rPr>
          <w:sz w:val="24"/>
          <w:szCs w:val="24"/>
        </w:rPr>
        <w:t>владение логическими действиями сравнения, анализа, синтеза, установления аналогий и причинно-следственных связей и построения рассуждений;</w:t>
      </w:r>
    </w:p>
    <w:p w:rsidR="004E0AA5" w:rsidRPr="00E67898" w:rsidRDefault="004E0AA5" w:rsidP="004E0AA5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67898">
        <w:rPr>
          <w:sz w:val="24"/>
          <w:szCs w:val="24"/>
        </w:rPr>
        <w:t xml:space="preserve">равнение между собой объектов, описанных в тексте, выделяя 2-3 существенных признака; </w:t>
      </w:r>
    </w:p>
    <w:p w:rsidR="004E0AA5" w:rsidRPr="00E67898" w:rsidRDefault="004E0AA5" w:rsidP="004E0AA5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67898">
        <w:rPr>
          <w:sz w:val="24"/>
          <w:szCs w:val="24"/>
        </w:rPr>
        <w:t>роведение несложных наблюдений в окружающей среде, описание опытов;</w:t>
      </w:r>
    </w:p>
    <w:p w:rsidR="004E0AA5" w:rsidRPr="00E67898" w:rsidRDefault="004E0AA5" w:rsidP="004E0AA5">
      <w:pPr>
        <w:pStyle w:val="a3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67898">
        <w:rPr>
          <w:sz w:val="24"/>
          <w:szCs w:val="24"/>
        </w:rPr>
        <w:t xml:space="preserve">отовность излагать свое мнение и аргументировать свою точку </w:t>
      </w:r>
      <w:proofErr w:type="spellStart"/>
      <w:r w:rsidRPr="00E67898">
        <w:rPr>
          <w:sz w:val="24"/>
          <w:szCs w:val="24"/>
        </w:rPr>
        <w:t>зренияна</w:t>
      </w:r>
      <w:proofErr w:type="spellEnd"/>
      <w:r w:rsidRPr="00E67898">
        <w:rPr>
          <w:sz w:val="24"/>
          <w:szCs w:val="24"/>
        </w:rPr>
        <w:t xml:space="preserve"> основе гражданской идентичности, своей этнической принадлежности в форме осознания «Я» как члена семьи, представителя народа, гражданина России</w:t>
      </w:r>
      <w:r>
        <w:rPr>
          <w:sz w:val="24"/>
          <w:szCs w:val="24"/>
        </w:rPr>
        <w:t>.</w:t>
      </w:r>
    </w:p>
    <w:p w:rsidR="004E0AA5" w:rsidRPr="00E67898" w:rsidRDefault="004E0AA5" w:rsidP="004E0AA5">
      <w:pPr>
        <w:pStyle w:val="a3"/>
        <w:spacing w:line="240" w:lineRule="auto"/>
        <w:ind w:left="0" w:firstLine="720"/>
        <w:jc w:val="both"/>
        <w:rPr>
          <w:sz w:val="24"/>
          <w:szCs w:val="24"/>
        </w:rPr>
      </w:pPr>
    </w:p>
    <w:p w:rsidR="004E0AA5" w:rsidRPr="00E67898" w:rsidRDefault="004E0AA5" w:rsidP="004E0AA5">
      <w:pPr>
        <w:pStyle w:val="a3"/>
        <w:spacing w:line="240" w:lineRule="auto"/>
        <w:ind w:left="0" w:firstLine="720"/>
        <w:jc w:val="both"/>
        <w:rPr>
          <w:sz w:val="24"/>
          <w:szCs w:val="24"/>
        </w:rPr>
      </w:pPr>
      <w:r w:rsidRPr="00E67898">
        <w:rPr>
          <w:sz w:val="24"/>
          <w:szCs w:val="24"/>
        </w:rPr>
        <w:t>Для повышения качества обучения и ликвидации пробелов  в знаниях учащихся необходимо провести дополнительные групповые и индивидуальные занятия с учащимися.</w:t>
      </w:r>
    </w:p>
    <w:p w:rsidR="004E0AA5" w:rsidRPr="00E67898" w:rsidRDefault="004E0AA5" w:rsidP="004E0AA5">
      <w:pPr>
        <w:rPr>
          <w:rFonts w:ascii="Times New Roman" w:hAnsi="Times New Roman" w:cs="Times New Roman"/>
          <w:sz w:val="24"/>
          <w:szCs w:val="24"/>
        </w:rPr>
      </w:pPr>
    </w:p>
    <w:p w:rsidR="004E0AA5" w:rsidRPr="00881FE9" w:rsidRDefault="004E0AA5" w:rsidP="004E0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1FE9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4E0AA5" w:rsidRDefault="004E0AA5" w:rsidP="004E0AA5">
      <w:pPr>
        <w:pStyle w:val="a3"/>
        <w:numPr>
          <w:ilvl w:val="0"/>
          <w:numId w:val="2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Учащиеся показали высокие результаты  по русскому языку и математике, качество знаний 66% и 69%, однако 10% учащиеся  не справились с работой  по русскому языку ,3,4%- по математике.</w:t>
      </w:r>
    </w:p>
    <w:p w:rsidR="004E0AA5" w:rsidRDefault="004E0AA5" w:rsidP="004E0AA5">
      <w:pPr>
        <w:pStyle w:val="a3"/>
        <w:numPr>
          <w:ilvl w:val="0"/>
          <w:numId w:val="2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lastRenderedPageBreak/>
        <w:t>По окружающему миру качество знаний составляет 39%, 3,4% учащихся не справились с заданиями.</w:t>
      </w:r>
    </w:p>
    <w:p w:rsidR="004E0AA5" w:rsidRDefault="004E0AA5" w:rsidP="004E0AA5">
      <w:pPr>
        <w:pStyle w:val="a3"/>
        <w:numPr>
          <w:ilvl w:val="0"/>
          <w:numId w:val="2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Технология проведения ВПР освоена, организаторы Маркина Е.А., Короткая С.В. провели работу строго по </w:t>
      </w:r>
      <w:proofErr w:type="spellStart"/>
      <w:r>
        <w:rPr>
          <w:sz w:val="24"/>
          <w:szCs w:val="24"/>
        </w:rPr>
        <w:t>иструкции</w:t>
      </w:r>
      <w:proofErr w:type="spellEnd"/>
      <w:r>
        <w:rPr>
          <w:sz w:val="24"/>
          <w:szCs w:val="24"/>
        </w:rPr>
        <w:t>.</w:t>
      </w:r>
    </w:p>
    <w:p w:rsidR="004E0AA5" w:rsidRPr="00881FE9" w:rsidRDefault="004E0AA5" w:rsidP="004E0AA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81FE9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4E0AA5" w:rsidRDefault="004E0AA5" w:rsidP="004E0AA5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1.Провести разбор заданий, которые вызвали наибольшее затруднение у учащихся.</w:t>
      </w:r>
    </w:p>
    <w:p w:rsidR="004E0AA5" w:rsidRDefault="004E0AA5" w:rsidP="004E0AA5">
      <w:pPr>
        <w:pStyle w:val="a3"/>
        <w:rPr>
          <w:sz w:val="24"/>
          <w:szCs w:val="24"/>
        </w:rPr>
      </w:pPr>
      <w:r>
        <w:rPr>
          <w:sz w:val="24"/>
          <w:szCs w:val="24"/>
        </w:rPr>
        <w:t>2. Довести до сведения родителей итоги ВПР.</w:t>
      </w:r>
    </w:p>
    <w:p w:rsidR="004E0AA5" w:rsidRPr="00CF0583" w:rsidRDefault="004E0AA5" w:rsidP="004E0AA5">
      <w:pPr>
        <w:pStyle w:val="a3"/>
        <w:rPr>
          <w:sz w:val="24"/>
          <w:szCs w:val="24"/>
        </w:rPr>
      </w:pPr>
      <w:r>
        <w:rPr>
          <w:sz w:val="24"/>
          <w:szCs w:val="24"/>
        </w:rPr>
        <w:t>3. Наметить меры по совершенствованию подготовки к ВПР в 2017 году.</w:t>
      </w:r>
    </w:p>
    <w:p w:rsidR="004E0AA5" w:rsidRDefault="003D29C5" w:rsidP="0057583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Учащиеся 6 класса приняли участие в РИК по истории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6"/>
        <w:gridCol w:w="1611"/>
        <w:gridCol w:w="1534"/>
        <w:gridCol w:w="1302"/>
        <w:gridCol w:w="1303"/>
        <w:gridCol w:w="1302"/>
        <w:gridCol w:w="1303"/>
      </w:tblGrid>
      <w:tr w:rsidR="004E26E5" w:rsidTr="004E26E5">
        <w:trPr>
          <w:trHeight w:val="473"/>
        </w:trPr>
        <w:tc>
          <w:tcPr>
            <w:tcW w:w="1216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1611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1534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210" w:type="dxa"/>
            <w:gridSpan w:val="4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 xml:space="preserve">Выполнили работу на </w:t>
            </w:r>
          </w:p>
        </w:tc>
      </w:tr>
      <w:tr w:rsidR="004E26E5" w:rsidTr="004E26E5">
        <w:tc>
          <w:tcPr>
            <w:tcW w:w="1216" w:type="dxa"/>
            <w:vMerge w:val="restart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Щербак Л.В.</w:t>
            </w:r>
          </w:p>
        </w:tc>
        <w:tc>
          <w:tcPr>
            <w:tcW w:w="1611" w:type="dxa"/>
            <w:vMerge w:val="restart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4" w:type="dxa"/>
            <w:vMerge w:val="restart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303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02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03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4E26E5" w:rsidTr="004E26E5">
        <w:tc>
          <w:tcPr>
            <w:tcW w:w="1216" w:type="dxa"/>
            <w:vMerge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4E26E5" w:rsidRPr="00C11DBF" w:rsidRDefault="004E26E5" w:rsidP="0057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29C5" w:rsidRDefault="003D29C5" w:rsidP="0057583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29C5" w:rsidRDefault="003D29C5" w:rsidP="0057583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05A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 допуска к экзаменам учащиеся 11 класса писали итоговое выпускное сочинение.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10 выпускников по результатам написания сочинения получили «зачет». Для подготовки к итоговому сочинению в учебном плане был добавлен 1 час литературы в 11 классе. </w:t>
      </w:r>
      <w:r w:rsidRPr="002622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итоговая аттестация 11 класса</w:t>
      </w:r>
      <w:r w:rsidRPr="0026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в форме единого государственного экзамена.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229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русскому языку и математике успешно сдали все учащиеся.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по русскому языку - 59,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3,3 балла выше по сравнению с 2014-2015 годом, по математике- 41,8 что ниже на 4,3 балла результатов 2014-2015 уч. года( профильный уровень), базовый – составил 4 балла.</w:t>
      </w:r>
    </w:p>
    <w:p w:rsidR="00C0310E" w:rsidRPr="00651DFD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AA">
        <w:rPr>
          <w:rFonts w:ascii="Times New Roman" w:hAnsi="Times New Roman" w:cs="Times New Roman"/>
          <w:sz w:val="24"/>
          <w:szCs w:val="24"/>
        </w:rPr>
        <w:t>Кроме двух обязательных экзаме</w:t>
      </w:r>
      <w:r>
        <w:rPr>
          <w:rFonts w:ascii="Times New Roman" w:hAnsi="Times New Roman" w:cs="Times New Roman"/>
          <w:sz w:val="24"/>
          <w:szCs w:val="24"/>
        </w:rPr>
        <w:t xml:space="preserve">нов </w:t>
      </w:r>
      <w:r w:rsidRPr="000407AA">
        <w:rPr>
          <w:rFonts w:ascii="Times New Roman" w:hAnsi="Times New Roman" w:cs="Times New Roman"/>
          <w:sz w:val="24"/>
          <w:szCs w:val="24"/>
        </w:rPr>
        <w:t xml:space="preserve"> выпускники 11 класса сдавали экзамены в форме ЕГЭ по  выбору: </w:t>
      </w:r>
    </w:p>
    <w:p w:rsidR="00C0310E" w:rsidRDefault="00C0310E" w:rsidP="00C0310E">
      <w:pPr>
        <w:shd w:val="clear" w:color="auto" w:fill="FFFFFF"/>
        <w:spacing w:after="0"/>
        <w:ind w:left="5" w:right="-1351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-обществознание-7 человек (70</w:t>
      </w:r>
      <w:r w:rsidRPr="00E93FB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E93F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средний балл 38,4.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11 класса получили аттестаты о среднем общем образовании.</w:t>
      </w:r>
    </w:p>
    <w:p w:rsidR="00C0310E" w:rsidRPr="0057583B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9классе обучается  15</w:t>
      </w:r>
      <w:r w:rsidRPr="007478D3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Допущены к г</w:t>
      </w:r>
      <w:r w:rsidR="00E94B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сударственной итоговой аттестации все 15 человек. Государственную итоговую аттестацию выпускники 9 класса проходили в форме ОГЭ по русскому языку и математике, 11человек сдавали биологию, 4- химию, 11-обществознание, 4- историю.   14 человек</w:t>
      </w:r>
      <w:r w:rsidRPr="00D16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получили аттестаты об основном  общем образовании. Один учащийся получил неудовлетворительный результат на экзамене о русскому языку, при</w:t>
      </w:r>
      <w:r w:rsidR="00E94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пересдаче также не справился с предложенными заданиями.  </w:t>
      </w:r>
      <w:r w:rsidRPr="0057583B">
        <w:rPr>
          <w:rFonts w:ascii="Times New Roman" w:hAnsi="Times New Roman" w:cs="Times New Roman"/>
          <w:sz w:val="24"/>
          <w:szCs w:val="24"/>
        </w:rPr>
        <w:t>Средний балл государственной итоговой аттестации выпускников 9 класса по русскому языку составил 3,4, как и в 2014-2015 учебном году, по математике 3,7, что выше результатов 2014-2015 уч. года на 0,2 балла, по биологии – 2,4, по химии- 3,2, по истории -3, по обществознанию- 3 балла.</w:t>
      </w:r>
    </w:p>
    <w:p w:rsidR="00C0310E" w:rsidRDefault="00C0310E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83B">
        <w:rPr>
          <w:rFonts w:ascii="Times New Roman" w:hAnsi="Times New Roman" w:cs="Times New Roman"/>
          <w:sz w:val="24"/>
          <w:szCs w:val="24"/>
        </w:rPr>
        <w:t>Результат экзаменов по выбору оказался ниже результатов обязательных экзаменов. В 2016 году результаты экзаменов по выбору не влияли на получение аттестата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832" w:rsidRPr="00C41B45" w:rsidRDefault="00BD4832" w:rsidP="00BD48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32" w:rsidRPr="00313949" w:rsidRDefault="00BD4832" w:rsidP="00BD4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139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Анализ </w:t>
      </w:r>
    </w:p>
    <w:p w:rsidR="00BD4832" w:rsidRPr="00313949" w:rsidRDefault="00BD4832" w:rsidP="00BD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государственной  итоговой</w:t>
      </w:r>
      <w:r w:rsidRPr="003139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аттестации учащихся 9 классов МОУ Алексеевской СОШ за 3   года</w:t>
      </w:r>
    </w:p>
    <w:tbl>
      <w:tblPr>
        <w:tblStyle w:val="a6"/>
        <w:tblW w:w="10395" w:type="dxa"/>
        <w:tblInd w:w="-908" w:type="dxa"/>
        <w:tblLook w:val="04A0" w:firstRow="1" w:lastRow="0" w:firstColumn="1" w:lastColumn="0" w:noHBand="0" w:noVBand="1"/>
      </w:tblPr>
      <w:tblGrid>
        <w:gridCol w:w="3288"/>
        <w:gridCol w:w="2369"/>
        <w:gridCol w:w="2369"/>
        <w:gridCol w:w="2369"/>
      </w:tblGrid>
      <w:tr w:rsidR="00BD4832" w:rsidRPr="00313949" w:rsidTr="00FF344B">
        <w:trPr>
          <w:trHeight w:val="587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b/>
                <w:color w:val="C00000"/>
                <w:sz w:val="24"/>
                <w:szCs w:val="24"/>
              </w:rPr>
            </w:pPr>
            <w:r w:rsidRPr="00313949">
              <w:rPr>
                <w:b/>
                <w:color w:val="C00000"/>
                <w:sz w:val="24"/>
                <w:szCs w:val="24"/>
              </w:rPr>
              <w:t>Предмет</w:t>
            </w:r>
          </w:p>
          <w:p w:rsidR="00BD4832" w:rsidRPr="00313949" w:rsidRDefault="00BD4832" w:rsidP="00FF344B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b/>
                <w:color w:val="C00000"/>
                <w:sz w:val="24"/>
                <w:szCs w:val="24"/>
              </w:rPr>
            </w:pPr>
            <w:r w:rsidRPr="00313949">
              <w:rPr>
                <w:b/>
                <w:color w:val="C00000"/>
                <w:sz w:val="24"/>
                <w:szCs w:val="24"/>
              </w:rPr>
              <w:t>2013-2014</w:t>
            </w:r>
          </w:p>
        </w:tc>
        <w:tc>
          <w:tcPr>
            <w:tcW w:w="2369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2014-2015</w:t>
            </w:r>
          </w:p>
        </w:tc>
        <w:tc>
          <w:tcPr>
            <w:tcW w:w="2369" w:type="dxa"/>
            <w:shd w:val="clear" w:color="auto" w:fill="F2DBDB" w:themeFill="accent2" w:themeFillTint="33"/>
          </w:tcPr>
          <w:p w:rsidR="00BD4832" w:rsidRDefault="00BD4832" w:rsidP="00FF344B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2015-2016</w:t>
            </w:r>
          </w:p>
        </w:tc>
      </w:tr>
      <w:tr w:rsidR="00BD4832" w:rsidRPr="00313949" w:rsidTr="00FF344B">
        <w:trPr>
          <w:trHeight w:val="320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3949">
              <w:rPr>
                <w:sz w:val="24"/>
                <w:szCs w:val="24"/>
              </w:rPr>
              <w:t>усский язык</w:t>
            </w:r>
          </w:p>
          <w:p w:rsidR="00BD4832" w:rsidRPr="00313949" w:rsidRDefault="00BD4832" w:rsidP="00FF344B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sz w:val="24"/>
                <w:szCs w:val="24"/>
              </w:rPr>
            </w:pPr>
            <w:r w:rsidRPr="00CD09F4">
              <w:rPr>
                <w:sz w:val="24"/>
                <w:szCs w:val="24"/>
              </w:rPr>
              <w:t>42,3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b/>
                <w:sz w:val="24"/>
                <w:szCs w:val="24"/>
              </w:rPr>
            </w:pPr>
            <w:r w:rsidRPr="00CD09F4">
              <w:rPr>
                <w:b/>
                <w:sz w:val="24"/>
                <w:szCs w:val="24"/>
              </w:rPr>
              <w:t>40</w:t>
            </w:r>
          </w:p>
        </w:tc>
      </w:tr>
      <w:tr w:rsidR="00BD4832" w:rsidRPr="00313949" w:rsidTr="00FF344B">
        <w:trPr>
          <w:trHeight w:val="328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13949">
              <w:rPr>
                <w:sz w:val="24"/>
                <w:szCs w:val="24"/>
              </w:rPr>
              <w:t>атематика</w:t>
            </w:r>
          </w:p>
          <w:p w:rsidR="00BD4832" w:rsidRPr="00313949" w:rsidRDefault="00BD4832" w:rsidP="00FF344B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sz w:val="24"/>
                <w:szCs w:val="24"/>
              </w:rPr>
            </w:pPr>
            <w:r w:rsidRPr="00CD09F4">
              <w:rPr>
                <w:sz w:val="24"/>
                <w:szCs w:val="24"/>
              </w:rPr>
              <w:t>53,8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b/>
                <w:sz w:val="24"/>
                <w:szCs w:val="24"/>
              </w:rPr>
            </w:pPr>
            <w:r w:rsidRPr="00CD09F4">
              <w:rPr>
                <w:b/>
                <w:sz w:val="24"/>
                <w:szCs w:val="24"/>
              </w:rPr>
              <w:t>73,3</w:t>
            </w:r>
          </w:p>
        </w:tc>
      </w:tr>
      <w:tr w:rsidR="00BD4832" w:rsidRPr="00313949" w:rsidTr="00FF344B">
        <w:trPr>
          <w:trHeight w:val="350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BD4832" w:rsidRPr="00313949" w:rsidRDefault="00BD4832" w:rsidP="00FF344B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b/>
                <w:sz w:val="24"/>
                <w:szCs w:val="24"/>
              </w:rPr>
            </w:pPr>
            <w:r w:rsidRPr="00CD09F4">
              <w:rPr>
                <w:b/>
                <w:sz w:val="24"/>
                <w:szCs w:val="24"/>
              </w:rPr>
              <w:t>0</w:t>
            </w:r>
          </w:p>
        </w:tc>
      </w:tr>
      <w:tr w:rsidR="00BD4832" w:rsidRPr="00313949" w:rsidTr="00FF344B">
        <w:trPr>
          <w:trHeight w:val="282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13949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b/>
                <w:sz w:val="24"/>
                <w:szCs w:val="24"/>
              </w:rPr>
            </w:pPr>
            <w:r w:rsidRPr="00CD09F4">
              <w:rPr>
                <w:b/>
                <w:sz w:val="24"/>
                <w:szCs w:val="24"/>
              </w:rPr>
              <w:t>18</w:t>
            </w:r>
          </w:p>
        </w:tc>
      </w:tr>
      <w:tr w:rsidR="00BD4832" w:rsidRPr="00313949" w:rsidTr="00FF344B">
        <w:trPr>
          <w:trHeight w:val="352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Биология</w:t>
            </w:r>
          </w:p>
          <w:p w:rsidR="00BD4832" w:rsidRPr="00313949" w:rsidRDefault="00BD4832" w:rsidP="00FF344B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b/>
                <w:sz w:val="24"/>
                <w:szCs w:val="24"/>
              </w:rPr>
            </w:pPr>
            <w:r w:rsidRPr="00CD09F4">
              <w:rPr>
                <w:b/>
                <w:sz w:val="24"/>
                <w:szCs w:val="24"/>
              </w:rPr>
              <w:t>0</w:t>
            </w:r>
          </w:p>
        </w:tc>
      </w:tr>
      <w:tr w:rsidR="00BD4832" w:rsidRPr="00313949" w:rsidTr="00FF344B">
        <w:trPr>
          <w:trHeight w:val="203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Химия</w:t>
            </w:r>
          </w:p>
          <w:p w:rsidR="00BD4832" w:rsidRPr="00313949" w:rsidRDefault="00BD4832" w:rsidP="00FF344B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CD09F4" w:rsidRDefault="00BD4832" w:rsidP="00FF344B">
            <w:pPr>
              <w:rPr>
                <w:b/>
                <w:sz w:val="24"/>
                <w:szCs w:val="24"/>
              </w:rPr>
            </w:pPr>
            <w:r w:rsidRPr="00CD09F4">
              <w:rPr>
                <w:b/>
                <w:sz w:val="24"/>
                <w:szCs w:val="24"/>
              </w:rPr>
              <w:t>40</w:t>
            </w:r>
          </w:p>
        </w:tc>
      </w:tr>
      <w:tr w:rsidR="00BD4832" w:rsidRPr="00313949" w:rsidTr="00FF344B">
        <w:trPr>
          <w:trHeight w:val="211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География</w:t>
            </w:r>
          </w:p>
          <w:p w:rsidR="00BD4832" w:rsidRPr="00313949" w:rsidRDefault="00BD4832" w:rsidP="00FF344B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832" w:rsidRPr="00313949" w:rsidTr="00FF344B">
        <w:trPr>
          <w:trHeight w:val="282"/>
        </w:trPr>
        <w:tc>
          <w:tcPr>
            <w:tcW w:w="3288" w:type="dxa"/>
            <w:shd w:val="clear" w:color="auto" w:fill="F2DBDB" w:themeFill="accent2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13949">
              <w:rPr>
                <w:sz w:val="24"/>
                <w:szCs w:val="24"/>
              </w:rPr>
              <w:t>нформатика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 w:rsidRPr="00313949"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DAEEF3" w:themeFill="accent5" w:themeFillTint="33"/>
          </w:tcPr>
          <w:p w:rsidR="00BD4832" w:rsidRPr="00313949" w:rsidRDefault="00BD4832" w:rsidP="00FF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4832" w:rsidRPr="00313949" w:rsidRDefault="00BD4832" w:rsidP="00BD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832" w:rsidRPr="00313949" w:rsidRDefault="00BD4832" w:rsidP="00BD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24" w:type="dxa"/>
        <w:tblCellSpacing w:w="0" w:type="dxa"/>
        <w:tblInd w:w="-4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4"/>
        <w:gridCol w:w="1739"/>
        <w:gridCol w:w="1624"/>
        <w:gridCol w:w="1291"/>
        <w:gridCol w:w="1481"/>
        <w:gridCol w:w="1955"/>
      </w:tblGrid>
      <w:tr w:rsidR="00BD4832" w:rsidRPr="00313949" w:rsidTr="003E3C69">
        <w:trPr>
          <w:trHeight w:val="969"/>
          <w:tblCellSpacing w:w="0" w:type="dxa"/>
        </w:trPr>
        <w:tc>
          <w:tcPr>
            <w:tcW w:w="13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6351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итоговой аттестации</w:t>
            </w:r>
          </w:p>
        </w:tc>
      </w:tr>
      <w:tr w:rsidR="00BD4832" w:rsidRPr="00313949" w:rsidTr="003E3C69">
        <w:trPr>
          <w:trHeight w:val="13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 и 5»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D4832" w:rsidRPr="00313949" w:rsidTr="003E3C69">
        <w:trPr>
          <w:trHeight w:val="247"/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D4832" w:rsidRPr="00313949" w:rsidTr="003E3C69">
        <w:trPr>
          <w:trHeight w:val="261"/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4832" w:rsidRPr="00313949" w:rsidTr="003E3C69">
        <w:trPr>
          <w:trHeight w:val="261"/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Default="00BD4832" w:rsidP="00FF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BD4832" w:rsidRPr="00313949" w:rsidTr="003E3C69">
        <w:trPr>
          <w:trHeight w:val="247"/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hideMark/>
          </w:tcPr>
          <w:p w:rsidR="00BD4832" w:rsidRPr="00313949" w:rsidRDefault="00BD4832" w:rsidP="00FF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</w:tbl>
    <w:p w:rsidR="00BD4832" w:rsidRPr="003E3C69" w:rsidRDefault="00BD4832" w:rsidP="003E3C69">
      <w:pPr>
        <w:shd w:val="clear" w:color="auto" w:fill="FFFFFF"/>
        <w:spacing w:after="0"/>
        <w:ind w:left="5" w:right="-1351" w:hanging="5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Анализ результатов ЕГЭ</w:t>
      </w:r>
    </w:p>
    <w:p w:rsidR="00BD4832" w:rsidRPr="00313949" w:rsidRDefault="00BD4832" w:rsidP="00BD4832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1394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Выбор предметов за три года (% выпускников)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1"/>
        <w:gridCol w:w="2016"/>
        <w:gridCol w:w="2016"/>
        <w:gridCol w:w="2016"/>
      </w:tblGrid>
      <w:tr w:rsidR="00BD4832" w:rsidRPr="001F40C8" w:rsidTr="00FF344B">
        <w:trPr>
          <w:trHeight w:val="371"/>
        </w:trPr>
        <w:tc>
          <w:tcPr>
            <w:tcW w:w="2981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Предмет/Год</w:t>
            </w:r>
          </w:p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BD4832" w:rsidRPr="001F40C8" w:rsidTr="00FF344B">
        <w:trPr>
          <w:trHeight w:val="371"/>
        </w:trPr>
        <w:tc>
          <w:tcPr>
            <w:tcW w:w="2981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36,3%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D4832" w:rsidRPr="001F40C8" w:rsidTr="00FF344B">
        <w:trPr>
          <w:trHeight w:val="345"/>
        </w:trPr>
        <w:tc>
          <w:tcPr>
            <w:tcW w:w="2981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85,7%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BD4832" w:rsidRPr="001F40C8" w:rsidTr="00FF344B">
        <w:trPr>
          <w:trHeight w:val="371"/>
        </w:trPr>
        <w:tc>
          <w:tcPr>
            <w:tcW w:w="2981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14,2%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:rsidR="00BD4832" w:rsidRPr="001F40C8" w:rsidRDefault="00BD4832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D4832" w:rsidRPr="001F40C8" w:rsidRDefault="00BD4832" w:rsidP="00BD4832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BD4832" w:rsidRPr="001F40C8" w:rsidRDefault="003E3C69" w:rsidP="00C0310E">
      <w:pPr>
        <w:tabs>
          <w:tab w:val="left" w:pos="354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8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8B481E" wp14:editId="685A91AB">
            <wp:extent cx="5940425" cy="3255810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253C34" w:rsidRPr="00313949" w:rsidRDefault="00253C34" w:rsidP="00253C3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13949">
        <w:rPr>
          <w:rFonts w:ascii="Times New Roman" w:hAnsi="Times New Roman" w:cs="Times New Roman"/>
          <w:b/>
          <w:color w:val="C00000"/>
          <w:sz w:val="24"/>
          <w:szCs w:val="24"/>
        </w:rPr>
        <w:t>Общие сведения о результатах ЕГЭ</w:t>
      </w:r>
    </w:p>
    <w:p w:rsidR="00253C34" w:rsidRPr="0002774E" w:rsidRDefault="00253C34" w:rsidP="00253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Всего выпускников в 11 (12) классах -10</w:t>
      </w:r>
    </w:p>
    <w:p w:rsidR="00253C34" w:rsidRPr="0002774E" w:rsidRDefault="00253C34" w:rsidP="00253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Допущено к экзаменам -10</w:t>
      </w:r>
    </w:p>
    <w:p w:rsidR="00253C34" w:rsidRPr="0002774E" w:rsidRDefault="00253C34" w:rsidP="00253C34">
      <w:pPr>
        <w:tabs>
          <w:tab w:val="left" w:pos="5760"/>
          <w:tab w:val="left" w:pos="6120"/>
          <w:tab w:val="left" w:pos="12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774E">
        <w:rPr>
          <w:rFonts w:ascii="Times New Roman" w:hAnsi="Times New Roman" w:cs="Times New Roman"/>
          <w:sz w:val="24"/>
          <w:szCs w:val="24"/>
        </w:rPr>
        <w:t>Прошли Г(И)А в форме ЕГЭ-10, в форме ГВЭ-0</w:t>
      </w:r>
    </w:p>
    <w:p w:rsidR="00253C34" w:rsidRPr="0002774E" w:rsidRDefault="00253C34" w:rsidP="00253C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6" w:type="dxa"/>
        <w:tblLayout w:type="fixed"/>
        <w:tblLook w:val="01E0" w:firstRow="1" w:lastRow="1" w:firstColumn="1" w:lastColumn="1" w:noHBand="0" w:noVBand="0"/>
      </w:tblPr>
      <w:tblGrid>
        <w:gridCol w:w="673"/>
        <w:gridCol w:w="1701"/>
        <w:gridCol w:w="669"/>
        <w:gridCol w:w="936"/>
        <w:gridCol w:w="944"/>
        <w:gridCol w:w="879"/>
        <w:gridCol w:w="733"/>
        <w:gridCol w:w="585"/>
        <w:gridCol w:w="585"/>
        <w:gridCol w:w="585"/>
        <w:gridCol w:w="585"/>
        <w:gridCol w:w="591"/>
      </w:tblGrid>
      <w:tr w:rsidR="00253C34" w:rsidRPr="00C11DBF" w:rsidTr="00253C34">
        <w:trPr>
          <w:gridAfter w:val="6"/>
          <w:wAfter w:w="3664" w:type="dxa"/>
          <w:trHeight w:val="699"/>
        </w:trPr>
        <w:tc>
          <w:tcPr>
            <w:tcW w:w="673" w:type="dxa"/>
            <w:vMerge w:val="restart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1701" w:type="dxa"/>
            <w:vMerge w:val="restart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9" w:type="dxa"/>
            <w:vMerge w:val="restart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936" w:type="dxa"/>
            <w:vMerge w:val="restart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Балл по предмету</w:t>
            </w:r>
          </w:p>
        </w:tc>
        <w:tc>
          <w:tcPr>
            <w:tcW w:w="944" w:type="dxa"/>
            <w:vMerge w:val="restart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Средний балл по ОУ</w:t>
            </w:r>
          </w:p>
        </w:tc>
        <w:tc>
          <w:tcPr>
            <w:tcW w:w="879" w:type="dxa"/>
            <w:vMerge w:val="restart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11DBF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C11DBF">
              <w:rPr>
                <w:rFonts w:ascii="Times New Roman" w:hAnsi="Times New Roman"/>
                <w:sz w:val="24"/>
                <w:szCs w:val="24"/>
              </w:rPr>
              <w:t>. не набравших порогового балла</w:t>
            </w:r>
          </w:p>
        </w:tc>
      </w:tr>
      <w:tr w:rsidR="00253C34" w:rsidRPr="00C11DBF" w:rsidTr="00253C34">
        <w:trPr>
          <w:trHeight w:val="905"/>
        </w:trPr>
        <w:tc>
          <w:tcPr>
            <w:tcW w:w="673" w:type="dxa"/>
            <w:vMerge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50 бал.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51-60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бал.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61-65 бал.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66-70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бал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71-74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бал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75-80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бал.</w:t>
            </w:r>
          </w:p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/ свыше 80 б.</w:t>
            </w:r>
          </w:p>
        </w:tc>
      </w:tr>
      <w:tr w:rsidR="00253C34" w:rsidRPr="00C11DBF" w:rsidTr="00253C34">
        <w:trPr>
          <w:trHeight w:val="166"/>
        </w:trPr>
        <w:tc>
          <w:tcPr>
            <w:tcW w:w="67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9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9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C34" w:rsidRPr="00C11DBF" w:rsidTr="00253C34">
        <w:trPr>
          <w:trHeight w:val="166"/>
        </w:trPr>
        <w:tc>
          <w:tcPr>
            <w:tcW w:w="67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DBF">
              <w:rPr>
                <w:rFonts w:ascii="Times New Roman" w:hAnsi="Times New Roman"/>
                <w:sz w:val="24"/>
                <w:szCs w:val="24"/>
              </w:rPr>
              <w:t>Математика(</w:t>
            </w:r>
            <w:proofErr w:type="gramEnd"/>
            <w:r w:rsidRPr="00C11DBF">
              <w:rPr>
                <w:rFonts w:ascii="Times New Roman" w:hAnsi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669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79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3C34" w:rsidRPr="00C11DBF" w:rsidTr="00253C34">
        <w:trPr>
          <w:trHeight w:val="166"/>
        </w:trPr>
        <w:tc>
          <w:tcPr>
            <w:tcW w:w="67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9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44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879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253C34" w:rsidRPr="00C11DBF" w:rsidRDefault="00253C34" w:rsidP="00FF344B">
            <w:pPr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3C34" w:rsidRPr="00C11DBF" w:rsidRDefault="00253C34" w:rsidP="00253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C34" w:rsidRPr="0002774E" w:rsidRDefault="00253C34" w:rsidP="00253C3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74E">
        <w:rPr>
          <w:rFonts w:ascii="Times New Roman" w:hAnsi="Times New Roman" w:cs="Times New Roman"/>
          <w:b/>
          <w:color w:val="C00000"/>
          <w:sz w:val="28"/>
          <w:szCs w:val="28"/>
        </w:rPr>
        <w:t>Средний тестовый бал по предметам</w:t>
      </w:r>
    </w:p>
    <w:p w:rsidR="00253C34" w:rsidRPr="0002774E" w:rsidRDefault="00253C34" w:rsidP="00253C34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253C34" w:rsidRPr="0002774E" w:rsidTr="00FF344B">
        <w:trPr>
          <w:trHeight w:val="300"/>
        </w:trPr>
        <w:tc>
          <w:tcPr>
            <w:tcW w:w="2391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DBF">
              <w:rPr>
                <w:rFonts w:ascii="Times New Roman" w:hAnsi="Times New Roman"/>
                <w:b/>
                <w:sz w:val="24"/>
                <w:szCs w:val="24"/>
              </w:rPr>
              <w:t>Предмет/Год</w:t>
            </w:r>
          </w:p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DBF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DB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DBF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253C34" w:rsidRPr="0002774E" w:rsidTr="00FF344B">
        <w:trPr>
          <w:trHeight w:val="279"/>
        </w:trPr>
        <w:tc>
          <w:tcPr>
            <w:tcW w:w="2391" w:type="dxa"/>
          </w:tcPr>
          <w:p w:rsidR="00253C34" w:rsidRPr="00C11DBF" w:rsidRDefault="00253C34" w:rsidP="00FF3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53C34" w:rsidRPr="0002774E" w:rsidTr="00FF344B">
        <w:trPr>
          <w:trHeight w:val="279"/>
        </w:trPr>
        <w:tc>
          <w:tcPr>
            <w:tcW w:w="2391" w:type="dxa"/>
          </w:tcPr>
          <w:p w:rsidR="00253C34" w:rsidRPr="00C11DBF" w:rsidRDefault="00253C34" w:rsidP="00FF3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46,7(профильный уровень)</w:t>
            </w:r>
          </w:p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4,2(базовый уровень)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41,</w:t>
            </w:r>
            <w:proofErr w:type="gramStart"/>
            <w:r w:rsidRPr="00C11DBF">
              <w:rPr>
                <w:rFonts w:ascii="Times New Roman" w:hAnsi="Times New Roman"/>
                <w:sz w:val="24"/>
                <w:szCs w:val="24"/>
              </w:rPr>
              <w:t>8( профильный</w:t>
            </w:r>
            <w:proofErr w:type="gramEnd"/>
            <w:r w:rsidRPr="00C11DBF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4(базовый уровень)</w:t>
            </w:r>
          </w:p>
        </w:tc>
      </w:tr>
      <w:tr w:rsidR="00253C34" w:rsidRPr="0002774E" w:rsidTr="00FF344B">
        <w:trPr>
          <w:trHeight w:val="300"/>
        </w:trPr>
        <w:tc>
          <w:tcPr>
            <w:tcW w:w="2391" w:type="dxa"/>
          </w:tcPr>
          <w:p w:rsidR="00253C34" w:rsidRPr="00C11DBF" w:rsidRDefault="00253C34" w:rsidP="00FF3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3C34" w:rsidRPr="0002774E" w:rsidTr="00FF344B">
        <w:trPr>
          <w:trHeight w:val="279"/>
        </w:trPr>
        <w:tc>
          <w:tcPr>
            <w:tcW w:w="2391" w:type="dxa"/>
          </w:tcPr>
          <w:p w:rsidR="00253C34" w:rsidRPr="00C11DBF" w:rsidRDefault="00253C34" w:rsidP="00FF3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</w:tr>
      <w:tr w:rsidR="00253C34" w:rsidRPr="0002774E" w:rsidTr="00FF344B">
        <w:trPr>
          <w:trHeight w:val="300"/>
        </w:trPr>
        <w:tc>
          <w:tcPr>
            <w:tcW w:w="2391" w:type="dxa"/>
          </w:tcPr>
          <w:p w:rsidR="00253C34" w:rsidRPr="00C11DBF" w:rsidRDefault="00253C34" w:rsidP="00FF3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93" w:type="dxa"/>
          </w:tcPr>
          <w:p w:rsidR="00253C34" w:rsidRPr="00C11DBF" w:rsidRDefault="00253C34" w:rsidP="00FF3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53C34" w:rsidRPr="00313949" w:rsidRDefault="00253C34" w:rsidP="0025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96520</wp:posOffset>
            </wp:positionV>
            <wp:extent cx="4668520" cy="3399155"/>
            <wp:effectExtent l="19050" t="0" r="0" b="0"/>
            <wp:wrapNone/>
            <wp:docPr id="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53C34" w:rsidRPr="00313949" w:rsidRDefault="00253C34" w:rsidP="00253C34">
      <w:pPr>
        <w:rPr>
          <w:rFonts w:ascii="Times New Roman" w:hAnsi="Times New Roman" w:cs="Times New Roman"/>
          <w:b/>
          <w:sz w:val="24"/>
          <w:szCs w:val="24"/>
        </w:rPr>
      </w:pPr>
    </w:p>
    <w:p w:rsidR="00253C34" w:rsidRDefault="00253C34" w:rsidP="00253C34">
      <w:pPr>
        <w:rPr>
          <w:rFonts w:ascii="Times New Roman" w:hAnsi="Times New Roman" w:cs="Times New Roman"/>
          <w:b/>
          <w:sz w:val="24"/>
          <w:szCs w:val="24"/>
        </w:rPr>
      </w:pPr>
    </w:p>
    <w:p w:rsidR="00253C34" w:rsidRDefault="00253C34" w:rsidP="00253C34">
      <w:pPr>
        <w:rPr>
          <w:rFonts w:ascii="Times New Roman" w:hAnsi="Times New Roman" w:cs="Times New Roman"/>
          <w:b/>
          <w:sz w:val="24"/>
          <w:szCs w:val="24"/>
        </w:rPr>
      </w:pP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253C34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766236" w:rsidRDefault="00766236" w:rsidP="003E3C69">
      <w:pPr>
        <w:shd w:val="clear" w:color="auto" w:fill="FFFFFF"/>
        <w:spacing w:after="0" w:line="240" w:lineRule="auto"/>
        <w:ind w:right="-1351"/>
        <w:jc w:val="both"/>
        <w:rPr>
          <w:rFonts w:ascii="Times New Roman" w:hAnsi="Times New Roman"/>
          <w:sz w:val="24"/>
          <w:szCs w:val="24"/>
        </w:rPr>
      </w:pPr>
    </w:p>
    <w:p w:rsidR="003E3C69" w:rsidRDefault="003E3C69" w:rsidP="003E3C69">
      <w:pPr>
        <w:shd w:val="clear" w:color="auto" w:fill="FFFFFF"/>
        <w:spacing w:after="0" w:line="240" w:lineRule="auto"/>
        <w:ind w:right="-13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6236" w:rsidRPr="00823663" w:rsidRDefault="00766236" w:rsidP="00766236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r w:rsidRPr="00823663">
        <w:rPr>
          <w:rFonts w:ascii="Times New Roman" w:hAnsi="Times New Roman" w:cs="Times New Roman"/>
          <w:sz w:val="24"/>
          <w:szCs w:val="24"/>
        </w:rPr>
        <w:t>В 2016 году выпускники 9,11 классов продолжат свое обучение в различных учебных заведениях</w:t>
      </w:r>
    </w:p>
    <w:p w:rsidR="00766236" w:rsidRPr="00823663" w:rsidRDefault="00766236" w:rsidP="003E3C69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r w:rsidRPr="00823663">
        <w:rPr>
          <w:rFonts w:ascii="Times New Roman" w:hAnsi="Times New Roman" w:cs="Times New Roman"/>
          <w:sz w:val="24"/>
          <w:szCs w:val="24"/>
        </w:rPr>
        <w:t>Области.</w:t>
      </w:r>
    </w:p>
    <w:p w:rsidR="00766236" w:rsidRPr="00823663" w:rsidRDefault="00766236" w:rsidP="007662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23663">
        <w:rPr>
          <w:rFonts w:ascii="Times New Roman" w:hAnsi="Times New Roman" w:cs="Times New Roman"/>
          <w:b/>
          <w:color w:val="C00000"/>
          <w:sz w:val="24"/>
          <w:szCs w:val="24"/>
        </w:rPr>
        <w:t>Сведения о поступлении выпускников школы в 2016 году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795"/>
        <w:gridCol w:w="5270"/>
        <w:gridCol w:w="1467"/>
        <w:gridCol w:w="1639"/>
      </w:tblGrid>
      <w:tr w:rsidR="0040277A" w:rsidRPr="00823663" w:rsidTr="003E3C69">
        <w:trPr>
          <w:trHeight w:val="230"/>
        </w:trPr>
        <w:tc>
          <w:tcPr>
            <w:tcW w:w="1795" w:type="dxa"/>
            <w:vMerge w:val="restart"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Вузы</w:t>
            </w:r>
          </w:p>
        </w:tc>
        <w:tc>
          <w:tcPr>
            <w:tcW w:w="5270" w:type="dxa"/>
            <w:vMerge w:val="restart"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Название  учебного учреждения</w:t>
            </w:r>
          </w:p>
        </w:tc>
        <w:tc>
          <w:tcPr>
            <w:tcW w:w="3106" w:type="dxa"/>
            <w:gridSpan w:val="2"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Количество поступивших</w:t>
            </w:r>
          </w:p>
        </w:tc>
      </w:tr>
      <w:tr w:rsidR="0040277A" w:rsidRPr="00823663" w:rsidTr="003E3C69">
        <w:trPr>
          <w:trHeight w:val="229"/>
        </w:trPr>
        <w:tc>
          <w:tcPr>
            <w:tcW w:w="1795" w:type="dxa"/>
            <w:vMerge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39" w:type="dxa"/>
            <w:shd w:val="clear" w:color="auto" w:fill="F2DBDB" w:themeFill="accent2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ДГТУ г. Таганрог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управления и экономики 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ТГПИ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663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ГБПОУРО «Таганрогский техникум сервиса и жилищно-коммунального хозяйства»</w:t>
            </w:r>
          </w:p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Ростовский автодорожный колледж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ind w:left="3540" w:hanging="3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 xml:space="preserve">Медицинский колледж </w:t>
            </w:r>
          </w:p>
          <w:p w:rsidR="0040277A" w:rsidRPr="00823663" w:rsidRDefault="0040277A" w:rsidP="0040277A">
            <w:pPr>
              <w:ind w:left="3540" w:hanging="3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г. Таганрог, сестринское дело</w:t>
            </w:r>
          </w:p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Таганрогский филиал ГБПОУ РО «Донской строительный колледж»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6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РО</w:t>
            </w:r>
            <w:r w:rsidRPr="00823663">
              <w:rPr>
                <w:rFonts w:ascii="Times New Roman" w:hAnsi="Times New Roman"/>
                <w:sz w:val="24"/>
                <w:szCs w:val="24"/>
              </w:rPr>
              <w:t xml:space="preserve"> «Таганрогский авиационный колледж имени В.М. </w:t>
            </w:r>
            <w:proofErr w:type="spellStart"/>
            <w:r w:rsidRPr="00823663">
              <w:rPr>
                <w:rFonts w:ascii="Times New Roman" w:hAnsi="Times New Roman"/>
                <w:sz w:val="24"/>
                <w:szCs w:val="24"/>
              </w:rPr>
              <w:t>Петлякова</w:t>
            </w:r>
            <w:proofErr w:type="spellEnd"/>
            <w:r w:rsidRPr="008236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Матвеево-Курганский филиал ГБПОУРО "Ростовский-на-Дону автодорожный колледж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ГБПОУРО «Таганрогский Механический колледж»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Таганрогское ПУ № 23</w:t>
            </w: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77A" w:rsidRPr="00823663" w:rsidTr="003E3C69">
        <w:tc>
          <w:tcPr>
            <w:tcW w:w="1795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5270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  <w:r w:rsidRPr="0082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DAEEF3" w:themeFill="accent5" w:themeFillTint="33"/>
          </w:tcPr>
          <w:p w:rsidR="0040277A" w:rsidRPr="00823663" w:rsidRDefault="0040277A" w:rsidP="0040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236" w:rsidRPr="00823663" w:rsidRDefault="00766236" w:rsidP="00766236">
      <w:pPr>
        <w:rPr>
          <w:rFonts w:ascii="Times New Roman" w:hAnsi="Times New Roman" w:cs="Times New Roman"/>
          <w:sz w:val="24"/>
          <w:szCs w:val="24"/>
        </w:rPr>
      </w:pPr>
    </w:p>
    <w:p w:rsidR="00766236" w:rsidRDefault="00766236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</w:p>
    <w:p w:rsidR="00C0310E" w:rsidRPr="0023774F" w:rsidRDefault="00253C34" w:rsidP="00C0310E">
      <w:pPr>
        <w:shd w:val="clear" w:color="auto" w:fill="FFFFFF"/>
        <w:spacing w:after="0" w:line="240" w:lineRule="auto"/>
        <w:ind w:left="-851" w:right="-13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0310E" w:rsidRPr="0023774F">
        <w:rPr>
          <w:rFonts w:ascii="Times New Roman" w:hAnsi="Times New Roman"/>
          <w:sz w:val="24"/>
          <w:szCs w:val="24"/>
        </w:rPr>
        <w:t xml:space="preserve">о внеурочную деятельность по предметам были вовлечены учащиеся </w:t>
      </w:r>
      <w:proofErr w:type="gramStart"/>
      <w:r w:rsidR="00C0310E" w:rsidRPr="0023774F">
        <w:rPr>
          <w:rFonts w:ascii="Times New Roman" w:hAnsi="Times New Roman"/>
          <w:sz w:val="24"/>
          <w:szCs w:val="24"/>
        </w:rPr>
        <w:t>для  подготовки</w:t>
      </w:r>
      <w:proofErr w:type="gramEnd"/>
      <w:r w:rsidR="00C0310E" w:rsidRPr="0023774F">
        <w:rPr>
          <w:rFonts w:ascii="Times New Roman" w:hAnsi="Times New Roman"/>
          <w:sz w:val="24"/>
          <w:szCs w:val="24"/>
        </w:rPr>
        <w:t xml:space="preserve"> к</w:t>
      </w:r>
    </w:p>
    <w:p w:rsidR="00C0310E" w:rsidRPr="0023774F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r w:rsidRPr="0023774F">
        <w:rPr>
          <w:rFonts w:ascii="Times New Roman" w:hAnsi="Times New Roman"/>
          <w:sz w:val="24"/>
          <w:szCs w:val="24"/>
        </w:rPr>
        <w:t>участию в конкурсах и олимпиадах.</w:t>
      </w:r>
      <w:r w:rsidRPr="0023774F">
        <w:rPr>
          <w:rFonts w:ascii="Times New Roman" w:hAnsi="Times New Roman" w:cs="Times New Roman"/>
          <w:sz w:val="24"/>
          <w:szCs w:val="24"/>
        </w:rPr>
        <w:t xml:space="preserve"> Удельный вес численности учащихся, принявших</w:t>
      </w:r>
    </w:p>
    <w:p w:rsidR="00C0310E" w:rsidRPr="0023774F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r w:rsidRPr="0023774F">
        <w:rPr>
          <w:rFonts w:ascii="Times New Roman" w:hAnsi="Times New Roman" w:cs="Times New Roman"/>
          <w:sz w:val="24"/>
          <w:szCs w:val="24"/>
        </w:rPr>
        <w:t xml:space="preserve">участие в различных олимпиадах, смотрах, конкурсах составил </w:t>
      </w:r>
      <w:r>
        <w:rPr>
          <w:rFonts w:ascii="Times New Roman" w:hAnsi="Times New Roman" w:cs="Times New Roman"/>
          <w:sz w:val="24"/>
          <w:szCs w:val="24"/>
        </w:rPr>
        <w:t>76,5</w:t>
      </w:r>
      <w:r w:rsidRPr="0023774F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что на 1,9</w:t>
      </w:r>
      <w:r w:rsidRPr="0023774F">
        <w:rPr>
          <w:rFonts w:ascii="Times New Roman" w:hAnsi="Times New Roman" w:cs="Times New Roman"/>
          <w:sz w:val="24"/>
          <w:szCs w:val="24"/>
        </w:rPr>
        <w:t>%</w:t>
      </w:r>
    </w:p>
    <w:p w:rsidR="00C0310E" w:rsidRPr="0023774F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по сравнению с 2014-2015</w:t>
      </w:r>
      <w:r w:rsidRPr="0023774F">
        <w:rPr>
          <w:rFonts w:ascii="Times New Roman" w:hAnsi="Times New Roman" w:cs="Times New Roman"/>
          <w:sz w:val="24"/>
          <w:szCs w:val="24"/>
        </w:rPr>
        <w:t xml:space="preserve"> учебным годом.</w:t>
      </w:r>
      <w:r w:rsidRPr="0023774F">
        <w:rPr>
          <w:rFonts w:ascii="Times New Roman" w:hAnsi="Times New Roman"/>
          <w:sz w:val="24"/>
          <w:szCs w:val="24"/>
        </w:rPr>
        <w:t xml:space="preserve"> Победителями и призерами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74F">
        <w:rPr>
          <w:rFonts w:ascii="Times New Roman" w:hAnsi="Times New Roman"/>
          <w:sz w:val="24"/>
          <w:szCs w:val="24"/>
        </w:rPr>
        <w:t>международного</w:t>
      </w:r>
    </w:p>
    <w:p w:rsidR="00C0310E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стали 16,1% учащихся, что выше на 14,9 % по сравнению с 2015-2016 учебным годом,</w:t>
      </w:r>
    </w:p>
    <w:p w:rsidR="00C0310E" w:rsidRPr="0023774F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уровня - 8,9</w:t>
      </w:r>
      <w:r w:rsidRPr="0023774F">
        <w:rPr>
          <w:rFonts w:ascii="Times New Roman" w:hAnsi="Times New Roman"/>
          <w:sz w:val="24"/>
          <w:szCs w:val="24"/>
        </w:rPr>
        <w:t>% уча</w:t>
      </w:r>
      <w:r>
        <w:rPr>
          <w:rFonts w:ascii="Times New Roman" w:hAnsi="Times New Roman"/>
          <w:sz w:val="24"/>
          <w:szCs w:val="24"/>
        </w:rPr>
        <w:t>щихся, регионального-08,%</w:t>
      </w:r>
    </w:p>
    <w:p w:rsidR="00FF344B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r w:rsidRPr="0023774F">
        <w:rPr>
          <w:rFonts w:ascii="Times New Roman" w:hAnsi="Times New Roman" w:cs="Times New Roman"/>
          <w:sz w:val="24"/>
          <w:szCs w:val="24"/>
        </w:rPr>
        <w:t xml:space="preserve">Удельный вес численности учащихся, ставших призерами </w:t>
      </w:r>
      <w:proofErr w:type="spellStart"/>
      <w:r w:rsidRPr="0023774F">
        <w:rPr>
          <w:rFonts w:ascii="Times New Roman" w:hAnsi="Times New Roman" w:cs="Times New Roman"/>
          <w:sz w:val="24"/>
          <w:szCs w:val="24"/>
        </w:rPr>
        <w:t>ипобедителями</w:t>
      </w:r>
      <w:proofErr w:type="spellEnd"/>
      <w:r w:rsidRPr="0023774F">
        <w:rPr>
          <w:rFonts w:ascii="Times New Roman" w:hAnsi="Times New Roman" w:cs="Times New Roman"/>
          <w:sz w:val="24"/>
          <w:szCs w:val="24"/>
        </w:rPr>
        <w:t xml:space="preserve">  в различных олимпиадах, </w:t>
      </w:r>
    </w:p>
    <w:p w:rsidR="00C0310E" w:rsidRDefault="00C0310E" w:rsidP="00C0310E">
      <w:pPr>
        <w:shd w:val="clear" w:color="auto" w:fill="FFFFFF"/>
        <w:spacing w:after="0" w:line="240" w:lineRule="auto"/>
        <w:ind w:left="-851" w:right="-1351"/>
        <w:rPr>
          <w:rFonts w:ascii="Times New Roman" w:hAnsi="Times New Roman" w:cs="Times New Roman"/>
          <w:sz w:val="24"/>
          <w:szCs w:val="24"/>
        </w:rPr>
      </w:pPr>
      <w:proofErr w:type="gramStart"/>
      <w:r w:rsidRPr="0023774F">
        <w:rPr>
          <w:rFonts w:ascii="Times New Roman" w:hAnsi="Times New Roman" w:cs="Times New Roman"/>
          <w:sz w:val="24"/>
          <w:szCs w:val="24"/>
        </w:rPr>
        <w:t>смотрах</w:t>
      </w:r>
      <w:proofErr w:type="gramEnd"/>
      <w:r w:rsidRPr="0023774F">
        <w:rPr>
          <w:rFonts w:ascii="Times New Roman" w:hAnsi="Times New Roman" w:cs="Times New Roman"/>
          <w:sz w:val="24"/>
          <w:szCs w:val="24"/>
        </w:rPr>
        <w:t>, конкурсах составил</w:t>
      </w:r>
      <w:r>
        <w:rPr>
          <w:rFonts w:ascii="Times New Roman" w:hAnsi="Times New Roman" w:cs="Times New Roman"/>
          <w:sz w:val="24"/>
          <w:szCs w:val="24"/>
        </w:rPr>
        <w:t xml:space="preserve"> 25,9%, что на 4% вше , чем в 2014-2015 учебном году.</w:t>
      </w:r>
    </w:p>
    <w:p w:rsidR="00281E3B" w:rsidRPr="003D78D0" w:rsidRDefault="00281E3B" w:rsidP="00281E3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sz w:val="24"/>
          <w:szCs w:val="24"/>
        </w:rPr>
        <w:t xml:space="preserve">      </w:t>
      </w:r>
      <w:r w:rsidRPr="003D78D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МБОУ Алексеевской </w:t>
      </w:r>
      <w:proofErr w:type="spellStart"/>
      <w:r w:rsidRPr="003D78D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3D78D0">
        <w:rPr>
          <w:rFonts w:ascii="Times New Roman" w:hAnsi="Times New Roman" w:cs="Times New Roman"/>
          <w:sz w:val="24"/>
          <w:szCs w:val="24"/>
        </w:rPr>
        <w:t xml:space="preserve"> реализуется в процессе обучения, во внеурочной деятельности и внешкольной деятельности, основывается на принципах сохранения и укрепления здоровья учащихся. </w:t>
      </w:r>
      <w:r w:rsidRPr="003D78D0">
        <w:rPr>
          <w:rFonts w:ascii="Times New Roman" w:eastAsia="Calibri" w:hAnsi="Times New Roman" w:cs="Times New Roman"/>
          <w:color w:val="000000"/>
          <w:sz w:val="24"/>
          <w:szCs w:val="24"/>
        </w:rPr>
        <w:t>В системе учебно-воспитательной работы реализуются  программы:</w:t>
      </w:r>
      <w:r w:rsidRPr="003D78D0">
        <w:rPr>
          <w:rFonts w:ascii="Times New Roman" w:eastAsia="Times New Roman" w:hAnsi="Times New Roman" w:cs="Times New Roman"/>
          <w:sz w:val="24"/>
          <w:szCs w:val="24"/>
        </w:rPr>
        <w:t xml:space="preserve"> «Профилактика безнадзорности и  правонарушений несовершеннолетних» </w:t>
      </w:r>
      <w:r w:rsidRPr="003D78D0">
        <w:rPr>
          <w:rFonts w:ascii="Times New Roman" w:hAnsi="Times New Roman" w:cs="Times New Roman"/>
          <w:bCs/>
          <w:iCs/>
          <w:sz w:val="24"/>
          <w:szCs w:val="24"/>
        </w:rPr>
        <w:t>«Профилактика наркомании, токсикомании и алкоголизма»,</w:t>
      </w:r>
      <w:r w:rsidRPr="003D78D0">
        <w:rPr>
          <w:rFonts w:ascii="Times New Roman" w:eastAsia="Calibri" w:hAnsi="Times New Roman" w:cs="Times New Roman"/>
          <w:sz w:val="24"/>
          <w:szCs w:val="24"/>
        </w:rPr>
        <w:t xml:space="preserve">   «Программа по предупреждению ДТП», «Здоровье». Направления </w:t>
      </w:r>
      <w:r w:rsidRPr="003D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на уровне начального общего образования: </w:t>
      </w:r>
      <w:proofErr w:type="spellStart"/>
      <w:r w:rsidRPr="003D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3D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духовно – нравственное, спортивно– оздоровительное, нравственно – </w:t>
      </w:r>
      <w:proofErr w:type="gramStart"/>
      <w:r w:rsidRPr="003D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правовое,  социальное</w:t>
      </w:r>
      <w:proofErr w:type="gramEnd"/>
      <w:r w:rsidRPr="003D7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</w:t>
      </w:r>
      <w:r w:rsidRPr="003D78D0">
        <w:rPr>
          <w:rFonts w:ascii="Times New Roman" w:hAnsi="Times New Roman" w:cs="Times New Roman"/>
          <w:sz w:val="24"/>
          <w:szCs w:val="24"/>
        </w:rPr>
        <w:t>.</w:t>
      </w:r>
      <w:r w:rsidRPr="003D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8D0">
        <w:rPr>
          <w:rFonts w:ascii="Times New Roman" w:hAnsi="Times New Roman" w:cs="Times New Roman"/>
          <w:sz w:val="24"/>
          <w:szCs w:val="24"/>
        </w:rPr>
        <w:t xml:space="preserve">В школе организована работа групп дополнительного образования. Их деятельность способствует раскрытию способностей детей, разностороннему развитию их творческого потенциала, организации досуга, привитию стремления к здоровому образу жизни. В школьных кружках было занято 185 учащихся. </w:t>
      </w:r>
    </w:p>
    <w:tbl>
      <w:tblPr>
        <w:tblW w:w="100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876"/>
        <w:gridCol w:w="1724"/>
        <w:gridCol w:w="1678"/>
        <w:gridCol w:w="1155"/>
        <w:gridCol w:w="875"/>
        <w:gridCol w:w="1076"/>
        <w:gridCol w:w="1158"/>
      </w:tblGrid>
      <w:tr w:rsidR="007B31C9" w:rsidRPr="007B31C9" w:rsidTr="007B31C9">
        <w:trPr>
          <w:trHeight w:val="64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B31C9" w:rsidRPr="007B31C9" w:rsidTr="007B31C9">
        <w:trPr>
          <w:trHeight w:val="64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Краеведческий кружок «Родничок»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Мазурова Н. М.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15.00- 16.30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7B31C9" w:rsidTr="007B31C9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ЮИД «Зелёный свет»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Щербак Л. 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16.00-17.15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7B31C9" w:rsidTr="007B31C9">
        <w:trPr>
          <w:trHeight w:val="7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 xml:space="preserve">Секция волейбол 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Левин С.С.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7B31C9" w:rsidRPr="007B31C9" w:rsidTr="007B31C9">
        <w:trPr>
          <w:trHeight w:val="13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Кружок хорового пения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«До ре-ми»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Михалкова И. М.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14.15-15.30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7B31C9" w:rsidTr="007B31C9">
        <w:trPr>
          <w:trHeight w:val="64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рукоделие 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 w:rsidRPr="007B31C9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15.00-16.15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7B31C9" w:rsidRPr="007B31C9" w:rsidTr="007B31C9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«Ритм»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Михалкова И. М.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14.15-15.30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15.00-16.15</w:t>
            </w:r>
          </w:p>
        </w:tc>
      </w:tr>
      <w:tr w:rsidR="007B31C9" w:rsidRPr="007B31C9" w:rsidTr="007B31C9">
        <w:trPr>
          <w:trHeight w:val="6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ДЮСШ Секция футбол</w:t>
            </w:r>
          </w:p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Левин С.С.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7B31C9" w:rsidTr="007B31C9">
        <w:trPr>
          <w:trHeight w:val="6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>Гордиенко И.А.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7B31C9" w:rsidRPr="007B31C9" w:rsidRDefault="007B31C9" w:rsidP="001B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C9" w:rsidRPr="007B31C9" w:rsidRDefault="007B31C9" w:rsidP="007B31C9">
      <w:pPr>
        <w:pStyle w:val="a7"/>
        <w:spacing w:after="0"/>
        <w:rPr>
          <w:b/>
          <w:sz w:val="24"/>
          <w:szCs w:val="24"/>
        </w:rPr>
      </w:pPr>
    </w:p>
    <w:p w:rsidR="00281E3B" w:rsidRPr="004D1475" w:rsidRDefault="00281E3B" w:rsidP="00281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Приоритетными </w:t>
      </w:r>
      <w:r w:rsidRPr="004D1475">
        <w:rPr>
          <w:rFonts w:ascii="Times New Roman" w:hAnsi="Times New Roman" w:cs="Times New Roman"/>
          <w:b/>
          <w:sz w:val="24"/>
          <w:szCs w:val="24"/>
        </w:rPr>
        <w:t>направлениями воспитательной работы на 2015-2016 учебный год были: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53"/>
      </w:tblGrid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таких качеств, как долг, ответственность, честь, патриотизм. Воспитание любви и уважения к традициям отечества, школы, семьи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Формирование таких качеств как культура поведения, эстетический  вкус, уважение личности. Воспитание у учащихся нравственных качеств личности посредством развития индивидуальных интересов и способностей.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Спортивно -оздоровительное воспитание, основы безопасности жизнедеятельности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культуры сохранения и совершенствования собственного здоровья. Популяризация занятий физической культурой и спортом. Пропаганда здорового образа жизни. Профилактика детского травматизма на улицах и дорогах, в быту, на водоемах. Реализация деятельности по формированию </w:t>
            </w:r>
            <w:proofErr w:type="spellStart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здоровосберегающей</w:t>
            </w:r>
            <w:proofErr w:type="spellEnd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образовательном учреждении.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личностных и общественно- значимых мотивов выбора профессии, создание условий для </w:t>
            </w:r>
            <w:proofErr w:type="spellStart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школьников с учетом выявленных интересов, склонностей  способностей.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 родителями, поиск новых путей привлечения семьи к участию в учебно- воспитательном процессе школы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качеств: активности, ответственности, </w:t>
            </w:r>
            <w:proofErr w:type="gramStart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самостоятельности ,</w:t>
            </w:r>
            <w:proofErr w:type="gramEnd"/>
            <w:r w:rsidRPr="004D147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инициативы. Развитие самоуправления в школе и классе. Организация учебы актива классов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 Организация системы методической работы с целью развития педагогического творчества и самореализации инициативы педагогов.</w:t>
            </w:r>
          </w:p>
        </w:tc>
      </w:tr>
      <w:tr w:rsidR="00281E3B" w:rsidRPr="004D1475" w:rsidTr="003E3C69">
        <w:tc>
          <w:tcPr>
            <w:tcW w:w="3119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5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053" w:type="dxa"/>
          </w:tcPr>
          <w:p w:rsidR="00281E3B" w:rsidRPr="004D1475" w:rsidRDefault="00281E3B" w:rsidP="001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учащихся.</w:t>
            </w:r>
          </w:p>
        </w:tc>
      </w:tr>
    </w:tbl>
    <w:p w:rsidR="003E3C69" w:rsidRDefault="003E3C69" w:rsidP="00281E3B">
      <w:pPr>
        <w:pStyle w:val="a3"/>
        <w:ind w:left="0" w:firstLine="708"/>
        <w:rPr>
          <w:b/>
        </w:rPr>
      </w:pPr>
    </w:p>
    <w:p w:rsidR="00281E3B" w:rsidRPr="00CB672A" w:rsidRDefault="00281E3B" w:rsidP="00281E3B">
      <w:pPr>
        <w:pStyle w:val="a3"/>
        <w:ind w:left="0" w:firstLine="708"/>
        <w:rPr>
          <w:b/>
        </w:rPr>
      </w:pPr>
      <w:r w:rsidRPr="00C075E4">
        <w:rPr>
          <w:b/>
        </w:rPr>
        <w:t>Основные виды воспитательной деятельности</w:t>
      </w:r>
      <w:r w:rsidRPr="00C075E4">
        <w:t xml:space="preserve"> </w:t>
      </w:r>
      <w:r w:rsidRPr="00CB672A">
        <w:rPr>
          <w:b/>
        </w:rPr>
        <w:t xml:space="preserve">школы: 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-годовой круг традиционных школьных мероприятий,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-школьное ученическое самоуправление,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-дополнительное образование,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-участие в районных и городских мероприятиях,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-экскурсионно-краеведческая работа,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-военно-патриотическая деятельность,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-спортивно-оздоровительная деятельность,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-предметные Недели,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-школьные олимпиады,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-работа с «проблемными» детьми,</w:t>
      </w:r>
    </w:p>
    <w:p w:rsidR="00281E3B" w:rsidRPr="00C075E4" w:rsidRDefault="00281E3B" w:rsidP="0028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5E4">
        <w:rPr>
          <w:rFonts w:ascii="Times New Roman" w:hAnsi="Times New Roman" w:cs="Times New Roman"/>
          <w:sz w:val="24"/>
          <w:szCs w:val="24"/>
        </w:rPr>
        <w:t>-участие родителей в  жизни школы</w:t>
      </w:r>
    </w:p>
    <w:p w:rsidR="00281E3B" w:rsidRDefault="00281E3B" w:rsidP="0028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E3B" w:rsidRPr="00265197" w:rsidRDefault="00281E3B" w:rsidP="00281E3B">
      <w:pPr>
        <w:spacing w:after="0" w:line="240" w:lineRule="auto"/>
        <w:ind w:left="-85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97">
        <w:rPr>
          <w:rFonts w:ascii="Times New Roman" w:eastAsia="Calibri" w:hAnsi="Times New Roman" w:cs="Times New Roman"/>
          <w:sz w:val="24"/>
          <w:szCs w:val="24"/>
        </w:rPr>
        <w:t>В ОУ работает педагог-психолог,</w:t>
      </w:r>
      <w:r w:rsidRPr="00265197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следующие направления деятельности: психолого-педагогическая диагностика, развивающая психологическая и педагогическая работа, консультативная работа с педагогами и родителями, методическая работа, коррекционно-развивающая работа с обучающимися.</w:t>
      </w:r>
      <w:r w:rsidRPr="002651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1E3B" w:rsidRPr="00265197" w:rsidRDefault="00281E3B" w:rsidP="00281E3B">
      <w:pPr>
        <w:spacing w:after="0" w:line="240" w:lineRule="auto"/>
        <w:ind w:left="-85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663" w:rsidRDefault="00281E3B" w:rsidP="00823663">
      <w:pPr>
        <w:spacing w:after="0" w:line="240" w:lineRule="auto"/>
        <w:ind w:left="-85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E73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Pr="007A4E73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7A4E73">
        <w:rPr>
          <w:rFonts w:ascii="Times New Roman" w:eastAsia="Calibri" w:hAnsi="Times New Roman" w:cs="Times New Roman"/>
          <w:sz w:val="24"/>
          <w:szCs w:val="24"/>
        </w:rPr>
        <w:t xml:space="preserve"> и качество знаний  учащихся проверяются в ходе промежуточно</w:t>
      </w:r>
      <w:r>
        <w:rPr>
          <w:rFonts w:ascii="Times New Roman" w:eastAsia="Calibri" w:hAnsi="Times New Roman" w:cs="Times New Roman"/>
          <w:sz w:val="24"/>
          <w:szCs w:val="24"/>
        </w:rPr>
        <w:t>й аттестации и государственной итоговой</w:t>
      </w:r>
      <w:r w:rsidRPr="007A4E73">
        <w:rPr>
          <w:rFonts w:ascii="Times New Roman" w:eastAsia="Calibri" w:hAnsi="Times New Roman" w:cs="Times New Roman"/>
          <w:sz w:val="24"/>
          <w:szCs w:val="24"/>
        </w:rPr>
        <w:t xml:space="preserve"> аттестации. Осуществляется </w:t>
      </w:r>
      <w:proofErr w:type="spellStart"/>
      <w:r w:rsidRPr="007A4E73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7A4E73">
        <w:rPr>
          <w:rFonts w:ascii="Times New Roman" w:eastAsia="Calibri" w:hAnsi="Times New Roman" w:cs="Times New Roman"/>
          <w:sz w:val="24"/>
          <w:szCs w:val="24"/>
        </w:rPr>
        <w:t xml:space="preserve"> мониторинг качества обучения.</w:t>
      </w:r>
    </w:p>
    <w:p w:rsidR="00C0310E" w:rsidRPr="00823663" w:rsidRDefault="00C0310E" w:rsidP="00823663">
      <w:pPr>
        <w:spacing w:after="0" w:line="240" w:lineRule="auto"/>
        <w:ind w:left="-85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78">
        <w:rPr>
          <w:rFonts w:ascii="Times New Roman" w:hAnsi="Times New Roman" w:cs="Times New Roman"/>
          <w:sz w:val="24"/>
          <w:szCs w:val="24"/>
        </w:rPr>
        <w:t>Состояние здоровья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2015/16</w:t>
      </w:r>
      <w:r w:rsidRPr="00C9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состоянию здоровья было пропущено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13004 уроков, что по сравнению с 2014-2015 годом меньше на 1030  уроков.</w:t>
      </w:r>
      <w:r w:rsidRPr="00C9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1C8" w:rsidRPr="00313949" w:rsidRDefault="00C0310E" w:rsidP="00E311C8">
      <w:pPr>
        <w:pStyle w:val="a3"/>
        <w:shd w:val="clear" w:color="auto" w:fill="FFFFFF"/>
        <w:ind w:right="-1351"/>
        <w:jc w:val="center"/>
        <w:rPr>
          <w:color w:val="FF0000"/>
        </w:rPr>
      </w:pPr>
      <w:r>
        <w:rPr>
          <w:sz w:val="24"/>
          <w:szCs w:val="24"/>
        </w:rPr>
        <w:t xml:space="preserve"> </w:t>
      </w:r>
      <w:r w:rsidR="00E311C8" w:rsidRPr="00313949">
        <w:rPr>
          <w:b/>
          <w:color w:val="FF0000"/>
        </w:rPr>
        <w:t>С</w:t>
      </w:r>
      <w:r w:rsidR="00E311C8" w:rsidRPr="00313949">
        <w:rPr>
          <w:b/>
          <w:bCs/>
          <w:i/>
          <w:iCs/>
          <w:color w:val="FF0000"/>
        </w:rPr>
        <w:t>татистика заболеваемости (за 3 года)</w:t>
      </w:r>
    </w:p>
    <w:tbl>
      <w:tblPr>
        <w:tblW w:w="10156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0"/>
        <w:gridCol w:w="1002"/>
        <w:gridCol w:w="1002"/>
        <w:gridCol w:w="1484"/>
        <w:gridCol w:w="1002"/>
        <w:gridCol w:w="1002"/>
        <w:gridCol w:w="1484"/>
      </w:tblGrid>
      <w:tr w:rsidR="00E311C8" w:rsidRPr="00313949" w:rsidTr="003E3C69">
        <w:trPr>
          <w:trHeight w:val="945"/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заболеваний</w:t>
            </w:r>
          </w:p>
        </w:tc>
        <w:tc>
          <w:tcPr>
            <w:tcW w:w="3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число хронически заболевших</w:t>
            </w:r>
          </w:p>
        </w:tc>
        <w:tc>
          <w:tcPr>
            <w:tcW w:w="3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имеющих инвалидность</w:t>
            </w:r>
          </w:p>
        </w:tc>
      </w:tr>
      <w:tr w:rsidR="00E311C8" w:rsidRPr="00313949" w:rsidTr="003E3C69">
        <w:trPr>
          <w:trHeight w:val="144"/>
          <w:tblCellSpacing w:w="0" w:type="dxa"/>
        </w:trPr>
        <w:tc>
          <w:tcPr>
            <w:tcW w:w="31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2016</w:t>
            </w:r>
          </w:p>
        </w:tc>
      </w:tr>
      <w:tr w:rsidR="00E311C8" w:rsidRPr="00313949" w:rsidTr="003E3C69">
        <w:trPr>
          <w:trHeight w:val="562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сердечно</w:t>
            </w:r>
            <w:proofErr w:type="gramEnd"/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-сосудистые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E311C8" w:rsidRPr="00313949" w:rsidTr="003E3C69">
        <w:trPr>
          <w:trHeight w:val="562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опорно-двигательные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E311C8" w:rsidRPr="00313949" w:rsidTr="003E3C69">
        <w:trPr>
          <w:trHeight w:val="281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E311C8" w:rsidRPr="00313949" w:rsidTr="003E3C69">
        <w:trPr>
          <w:trHeight w:val="281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311C8" w:rsidRPr="00313949" w:rsidTr="003E3C69">
        <w:trPr>
          <w:trHeight w:val="281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тонзиелит</w:t>
            </w:r>
            <w:proofErr w:type="spellEnd"/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E311C8" w:rsidRPr="00313949" w:rsidTr="003E3C69">
        <w:trPr>
          <w:trHeight w:val="281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пиелонефрит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311C8" w:rsidRPr="00313949" w:rsidTr="003E3C69">
        <w:trPr>
          <w:trHeight w:val="281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E311C8" w:rsidRPr="00313949" w:rsidTr="003E3C69">
        <w:trPr>
          <w:trHeight w:val="281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нервной системы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11C8" w:rsidRPr="00313949" w:rsidRDefault="00E311C8" w:rsidP="001B54E6">
            <w:pPr>
              <w:tabs>
                <w:tab w:val="left" w:pos="354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3E3C69" w:rsidRDefault="003E3C69" w:rsidP="003E3C69">
      <w:pPr>
        <w:shd w:val="clear" w:color="auto" w:fill="FFFFFF"/>
        <w:spacing w:after="0"/>
        <w:ind w:right="-1351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0310E" w:rsidRPr="007A4E73" w:rsidRDefault="00C0310E" w:rsidP="00C0310E">
      <w:pPr>
        <w:shd w:val="clear" w:color="auto" w:fill="FFFFFF"/>
        <w:spacing w:after="0"/>
        <w:ind w:left="-851" w:right="-13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Социальная активность и внешние связи учреждении</w:t>
      </w:r>
    </w:p>
    <w:p w:rsidR="00C0310E" w:rsidRDefault="00C0310E" w:rsidP="00C0310E">
      <w:pPr>
        <w:shd w:val="clear" w:color="auto" w:fill="FFFFFF"/>
        <w:spacing w:after="0" w:line="240" w:lineRule="auto"/>
        <w:ind w:left="-851" w:right="-1351"/>
        <w:jc w:val="both"/>
        <w:rPr>
          <w:rFonts w:ascii="Times New Roman" w:hAnsi="Times New Roman" w:cs="Times New Roman"/>
          <w:sz w:val="24"/>
          <w:szCs w:val="24"/>
        </w:rPr>
      </w:pPr>
      <w:r w:rsidRPr="00D45367">
        <w:rPr>
          <w:rFonts w:ascii="Times New Roman" w:hAnsi="Times New Roman" w:cs="Times New Roman"/>
          <w:sz w:val="24"/>
          <w:szCs w:val="24"/>
        </w:rPr>
        <w:t xml:space="preserve">Школа  активно  взаимодействует  с  социумом  на  </w:t>
      </w:r>
      <w:proofErr w:type="spellStart"/>
      <w:r w:rsidRPr="00D45367">
        <w:rPr>
          <w:rFonts w:ascii="Times New Roman" w:hAnsi="Times New Roman" w:cs="Times New Roman"/>
          <w:sz w:val="24"/>
          <w:szCs w:val="24"/>
        </w:rPr>
        <w:t>принципахсоциального</w:t>
      </w:r>
      <w:proofErr w:type="spellEnd"/>
      <w:r w:rsidRPr="00D45367">
        <w:rPr>
          <w:rFonts w:ascii="Times New Roman" w:hAnsi="Times New Roman" w:cs="Times New Roman"/>
          <w:sz w:val="24"/>
          <w:szCs w:val="24"/>
        </w:rPr>
        <w:t xml:space="preserve"> партнёрства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310E" w:rsidRDefault="00C0310E" w:rsidP="00C0310E">
      <w:pPr>
        <w:shd w:val="clear" w:color="auto" w:fill="FFFFFF"/>
        <w:spacing w:after="0" w:line="240" w:lineRule="auto"/>
        <w:ind w:left="-851" w:right="-13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4E73">
        <w:rPr>
          <w:rFonts w:ascii="Times New Roman" w:hAnsi="Times New Roman" w:cs="Times New Roman"/>
          <w:sz w:val="24"/>
          <w:szCs w:val="24"/>
        </w:rPr>
        <w:t xml:space="preserve"> учреждениями культуры, спорта,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A4E73">
        <w:rPr>
          <w:rFonts w:ascii="Times New Roman" w:hAnsi="Times New Roman" w:cs="Times New Roman"/>
          <w:sz w:val="24"/>
          <w:szCs w:val="24"/>
        </w:rPr>
        <w:t xml:space="preserve">едицинскими учреждениями, другими образовательными </w:t>
      </w:r>
    </w:p>
    <w:p w:rsidR="00C0310E" w:rsidRDefault="00C0310E" w:rsidP="00C0310E">
      <w:pPr>
        <w:shd w:val="clear" w:color="auto" w:fill="FFFFFF"/>
        <w:spacing w:after="0" w:line="240" w:lineRule="auto"/>
        <w:ind w:left="-851" w:right="-13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A4E73">
        <w:rPr>
          <w:rFonts w:ascii="Times New Roman" w:hAnsi="Times New Roman" w:cs="Times New Roman"/>
          <w:sz w:val="24"/>
          <w:szCs w:val="24"/>
        </w:rPr>
        <w:t>чреждениями, общественными организациями,  Алексеевской сельской администрацией</w:t>
      </w:r>
      <w:r w:rsidRPr="00962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10E" w:rsidRPr="009626E9" w:rsidRDefault="00C0310E" w:rsidP="00C0310E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26E9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совместной деятельности школы </w:t>
      </w:r>
      <w:proofErr w:type="gramStart"/>
      <w:r w:rsidRPr="009626E9">
        <w:rPr>
          <w:rFonts w:ascii="Times New Roman" w:hAnsi="Times New Roman" w:cs="Times New Roman"/>
          <w:color w:val="000000"/>
          <w:sz w:val="24"/>
          <w:szCs w:val="24"/>
        </w:rPr>
        <w:t>и  Алексеевского</w:t>
      </w:r>
      <w:proofErr w:type="gramEnd"/>
      <w:r w:rsidRPr="009626E9">
        <w:rPr>
          <w:rFonts w:ascii="Times New Roman" w:hAnsi="Times New Roman" w:cs="Times New Roman"/>
          <w:color w:val="000000"/>
          <w:sz w:val="24"/>
          <w:szCs w:val="24"/>
        </w:rPr>
        <w:t xml:space="preserve"> СДК  является создание дополнительных условий для реализации творческих потребностей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молодежи, учащихся школы.</w:t>
      </w:r>
    </w:p>
    <w:p w:rsidR="00C0310E" w:rsidRPr="009626E9" w:rsidRDefault="00C0310E" w:rsidP="00C0310E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26E9">
        <w:rPr>
          <w:rFonts w:ascii="Times New Roman" w:hAnsi="Times New Roman" w:cs="Times New Roman"/>
          <w:sz w:val="24"/>
          <w:szCs w:val="24"/>
        </w:rPr>
        <w:t>Важнейшим направлением деятельности школы является информирование родителей о</w:t>
      </w:r>
    </w:p>
    <w:p w:rsidR="00C0310E" w:rsidRDefault="00C0310E" w:rsidP="00C0310E">
      <w:pPr>
        <w:spacing w:line="240" w:lineRule="auto"/>
        <w:ind w:left="-709"/>
        <w:jc w:val="both"/>
        <w:rPr>
          <w:rFonts w:ascii="Calibri" w:eastAsia="Calibri" w:hAnsi="Calibri" w:cs="Times New Roman"/>
          <w:sz w:val="28"/>
          <w:szCs w:val="28"/>
        </w:rPr>
      </w:pPr>
      <w:r w:rsidRPr="009626E9">
        <w:rPr>
          <w:rFonts w:ascii="Times New Roman" w:hAnsi="Times New Roman" w:cs="Times New Roman"/>
          <w:sz w:val="24"/>
          <w:szCs w:val="24"/>
        </w:rPr>
        <w:t xml:space="preserve">жизни ОУ через официальный сайт. Посредством сайта родители оперативно информируются о важных событиях из жизни школы, планируемых и состоявшихся мероприятиях, конкурсах, проектах. Родители могут ознакомиться на страницах сайта с нормативной базой школы,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626E9">
        <w:rPr>
          <w:rFonts w:ascii="Times New Roman" w:hAnsi="Times New Roman" w:cs="Times New Roman"/>
          <w:sz w:val="24"/>
          <w:szCs w:val="24"/>
        </w:rPr>
        <w:t xml:space="preserve"> государственных экзаменов.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E9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школы и педагогический коллектив школы продолжают активно сотрудничать с родителями,</w:t>
      </w:r>
      <w:r w:rsidRPr="009626E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Алексеевского сельского поселения,</w:t>
      </w:r>
      <w:r w:rsidRPr="009626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26E9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Pr="009626E9">
        <w:rPr>
          <w:rFonts w:ascii="Times New Roman" w:eastAsia="Calibri" w:hAnsi="Times New Roman" w:cs="Times New Roman"/>
          <w:iCs/>
          <w:sz w:val="24"/>
          <w:szCs w:val="24"/>
        </w:rPr>
        <w:t>помогают нам в укреплении школьных традиций и чувствуют себя полноценными участниками всего того, что происходит в нашем образовательном учреждении.</w:t>
      </w:r>
      <w:r w:rsidRPr="009626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26E9">
        <w:rPr>
          <w:rFonts w:ascii="Times New Roman" w:hAnsi="Times New Roman" w:cs="Times New Roman"/>
          <w:sz w:val="24"/>
          <w:szCs w:val="24"/>
        </w:rPr>
        <w:t xml:space="preserve">В связи с этим в школе проводятся традиционные мероприятия: </w:t>
      </w:r>
      <w:r w:rsidRPr="009626E9">
        <w:rPr>
          <w:rFonts w:ascii="Times New Roman" w:eastAsia="Calibri" w:hAnsi="Times New Roman" w:cs="Times New Roman"/>
          <w:sz w:val="24"/>
          <w:szCs w:val="24"/>
        </w:rPr>
        <w:t>праздник</w:t>
      </w:r>
      <w:r w:rsidRPr="009626E9">
        <w:rPr>
          <w:rFonts w:ascii="Times New Roman" w:hAnsi="Times New Roman" w:cs="Times New Roman"/>
          <w:sz w:val="24"/>
          <w:szCs w:val="24"/>
        </w:rPr>
        <w:t>и Первого и П</w:t>
      </w:r>
      <w:r w:rsidRPr="009626E9">
        <w:rPr>
          <w:rFonts w:ascii="Times New Roman" w:eastAsia="Calibri" w:hAnsi="Times New Roman" w:cs="Times New Roman"/>
          <w:sz w:val="24"/>
          <w:szCs w:val="24"/>
        </w:rPr>
        <w:t xml:space="preserve">оследнего звонка,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экологические </w:t>
      </w:r>
      <w:r w:rsidRPr="009626E9">
        <w:rPr>
          <w:rFonts w:ascii="Times New Roman" w:eastAsia="Calibri" w:hAnsi="Times New Roman" w:cs="Times New Roman"/>
          <w:sz w:val="24"/>
          <w:szCs w:val="24"/>
        </w:rPr>
        <w:t>субботники, День учителя, осенние</w:t>
      </w:r>
      <w:r w:rsidRPr="009626E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26E9">
        <w:rPr>
          <w:rFonts w:ascii="Times New Roman" w:hAnsi="Times New Roman" w:cs="Times New Roman"/>
          <w:sz w:val="24"/>
          <w:szCs w:val="24"/>
        </w:rPr>
        <w:t xml:space="preserve">новогодние </w:t>
      </w:r>
      <w:r w:rsidRPr="009626E9">
        <w:rPr>
          <w:rFonts w:ascii="Times New Roman" w:eastAsia="Calibri" w:hAnsi="Times New Roman" w:cs="Times New Roman"/>
          <w:sz w:val="24"/>
          <w:szCs w:val="24"/>
        </w:rPr>
        <w:t xml:space="preserve"> праздники</w:t>
      </w:r>
      <w:proofErr w:type="gramEnd"/>
      <w:r w:rsidRPr="009626E9">
        <w:rPr>
          <w:rFonts w:ascii="Times New Roman" w:eastAsia="Calibri" w:hAnsi="Times New Roman" w:cs="Times New Roman"/>
          <w:sz w:val="24"/>
          <w:szCs w:val="24"/>
        </w:rPr>
        <w:t>, вечер школь</w:t>
      </w:r>
      <w:r w:rsidRPr="009626E9">
        <w:rPr>
          <w:rFonts w:ascii="Times New Roman" w:hAnsi="Times New Roman" w:cs="Times New Roman"/>
          <w:sz w:val="24"/>
          <w:szCs w:val="24"/>
        </w:rPr>
        <w:t xml:space="preserve">ных друзей, </w:t>
      </w:r>
      <w:r>
        <w:rPr>
          <w:rFonts w:ascii="Times New Roman" w:hAnsi="Times New Roman" w:cs="Times New Roman"/>
          <w:sz w:val="24"/>
          <w:szCs w:val="24"/>
        </w:rPr>
        <w:t xml:space="preserve">конкурс инсценированной </w:t>
      </w:r>
      <w:r w:rsidRPr="009626E9">
        <w:rPr>
          <w:rFonts w:ascii="Times New Roman" w:hAnsi="Times New Roman" w:cs="Times New Roman"/>
          <w:sz w:val="24"/>
          <w:szCs w:val="24"/>
        </w:rPr>
        <w:t>песни,</w:t>
      </w:r>
      <w:r>
        <w:rPr>
          <w:rFonts w:ascii="Times New Roman" w:hAnsi="Times New Roman" w:cs="Times New Roman"/>
          <w:sz w:val="24"/>
          <w:szCs w:val="24"/>
        </w:rPr>
        <w:t xml:space="preserve"> посвященный Дню Победы, </w:t>
      </w:r>
      <w:r w:rsidRPr="009626E9">
        <w:rPr>
          <w:rFonts w:ascii="Times New Roman" w:hAnsi="Times New Roman" w:cs="Times New Roman"/>
          <w:sz w:val="24"/>
          <w:szCs w:val="24"/>
        </w:rPr>
        <w:t>выпускные вечера</w:t>
      </w:r>
      <w:r>
        <w:rPr>
          <w:sz w:val="28"/>
          <w:szCs w:val="28"/>
        </w:rPr>
        <w:t>, День птиц.</w:t>
      </w:r>
    </w:p>
    <w:p w:rsidR="00C0310E" w:rsidRPr="007A4E73" w:rsidRDefault="00C0310E" w:rsidP="00C0310E">
      <w:pPr>
        <w:shd w:val="clear" w:color="auto" w:fill="FFFFFF"/>
        <w:spacing w:after="0" w:line="240" w:lineRule="auto"/>
        <w:ind w:left="-851" w:right="-1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0E" w:rsidRPr="007A4E73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A4E7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Финансово –экономическая деятельность</w:t>
      </w:r>
      <w:r w:rsidRPr="007A4E73">
        <w:rPr>
          <w:rFonts w:ascii="Times New Roman" w:hAnsi="Times New Roman" w:cs="Times New Roman"/>
          <w:color w:val="C00000"/>
          <w:sz w:val="24"/>
          <w:szCs w:val="24"/>
          <w:u w:val="single"/>
        </w:rPr>
        <w:t>.</w:t>
      </w:r>
      <w:r w:rsidRPr="007A4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0E" w:rsidRPr="001514AC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14AC">
        <w:rPr>
          <w:rFonts w:ascii="Times New Roman" w:hAnsi="Times New Roman" w:cs="Times New Roman"/>
          <w:sz w:val="24"/>
          <w:szCs w:val="24"/>
        </w:rPr>
        <w:t xml:space="preserve">         Поступление и расходование бюджетных средств осуществляется в соответствии с </w:t>
      </w:r>
      <w:proofErr w:type="spellStart"/>
      <w:r w:rsidRPr="001514AC">
        <w:rPr>
          <w:rFonts w:ascii="Times New Roman" w:hAnsi="Times New Roman" w:cs="Times New Roman"/>
          <w:sz w:val="24"/>
          <w:szCs w:val="24"/>
        </w:rPr>
        <w:t>подушевыми</w:t>
      </w:r>
      <w:proofErr w:type="spellEnd"/>
      <w:r w:rsidRPr="001514AC">
        <w:rPr>
          <w:rFonts w:ascii="Times New Roman" w:hAnsi="Times New Roman" w:cs="Times New Roman"/>
          <w:sz w:val="24"/>
          <w:szCs w:val="24"/>
        </w:rPr>
        <w:t xml:space="preserve"> нормативами финансирования и муниципальным заданием. </w:t>
      </w:r>
      <w:r>
        <w:rPr>
          <w:rFonts w:ascii="Times New Roman" w:hAnsi="Times New Roman" w:cs="Times New Roman"/>
          <w:sz w:val="24"/>
          <w:szCs w:val="24"/>
        </w:rPr>
        <w:t>В 2015-2016</w:t>
      </w:r>
      <w:r w:rsidRPr="0015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4AC">
        <w:rPr>
          <w:rFonts w:ascii="Times New Roman" w:hAnsi="Times New Roman" w:cs="Times New Roman"/>
          <w:sz w:val="24"/>
          <w:szCs w:val="24"/>
        </w:rPr>
        <w:t>году  школой</w:t>
      </w:r>
      <w:proofErr w:type="gramEnd"/>
      <w:r w:rsidRPr="001514AC">
        <w:rPr>
          <w:rFonts w:ascii="Times New Roman" w:hAnsi="Times New Roman" w:cs="Times New Roman"/>
          <w:sz w:val="24"/>
          <w:szCs w:val="24"/>
        </w:rPr>
        <w:t xml:space="preserve"> были приобретены новые учебники и </w:t>
      </w:r>
      <w:proofErr w:type="spellStart"/>
      <w:r w:rsidRPr="001514A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514AC">
        <w:rPr>
          <w:rFonts w:ascii="Times New Roman" w:hAnsi="Times New Roman" w:cs="Times New Roman"/>
          <w:sz w:val="24"/>
          <w:szCs w:val="24"/>
        </w:rPr>
        <w:t xml:space="preserve"> – мет</w:t>
      </w:r>
      <w:r>
        <w:rPr>
          <w:rFonts w:ascii="Times New Roman" w:hAnsi="Times New Roman" w:cs="Times New Roman"/>
          <w:sz w:val="24"/>
          <w:szCs w:val="24"/>
        </w:rPr>
        <w:t xml:space="preserve">одическая литература на сумму 204 тысячи 37 </w:t>
      </w:r>
      <w:r w:rsidRPr="001514AC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Start"/>
      <w:r w:rsidRPr="001514AC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реконструкция здания школьной мастерской</w:t>
      </w:r>
      <w:r w:rsidRPr="00075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 1мл.300</w:t>
      </w:r>
      <w:r w:rsidRPr="001514AC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бюджета, в которой размещены три классные комнаты. </w:t>
      </w:r>
      <w:r w:rsidRPr="001514AC">
        <w:rPr>
          <w:rFonts w:ascii="Times New Roman" w:hAnsi="Times New Roman" w:cs="Times New Roman"/>
          <w:sz w:val="24"/>
          <w:szCs w:val="24"/>
        </w:rPr>
        <w:t>На текущий ремонт з</w:t>
      </w:r>
      <w:r>
        <w:rPr>
          <w:rFonts w:ascii="Times New Roman" w:hAnsi="Times New Roman" w:cs="Times New Roman"/>
          <w:sz w:val="24"/>
          <w:szCs w:val="24"/>
        </w:rPr>
        <w:t>дания школы было израсходовано 1</w:t>
      </w:r>
      <w:r w:rsidRPr="001514AC">
        <w:rPr>
          <w:rFonts w:ascii="Times New Roman" w:hAnsi="Times New Roman" w:cs="Times New Roman"/>
          <w:sz w:val="24"/>
          <w:szCs w:val="24"/>
        </w:rPr>
        <w:t>0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 На средства местного и областного бюджета был приобретен диагностический аппарат «АРМИС» стоимостью 380 тысяч рублей.</w:t>
      </w:r>
    </w:p>
    <w:p w:rsidR="00C0310E" w:rsidRPr="007A4E73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Решения, </w:t>
      </w:r>
      <w:r w:rsidRPr="007A4E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принятые по итогам общественн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ого обсуждения</w:t>
      </w:r>
    </w:p>
    <w:p w:rsidR="00C0310E" w:rsidRPr="00B5529E" w:rsidRDefault="00C0310E" w:rsidP="00C0310E">
      <w:pPr>
        <w:tabs>
          <w:tab w:val="left" w:pos="3544"/>
        </w:tabs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29E">
        <w:rPr>
          <w:rFonts w:ascii="Times New Roman" w:hAnsi="Times New Roman" w:cs="Times New Roman"/>
          <w:color w:val="000000"/>
          <w:sz w:val="24"/>
          <w:szCs w:val="24"/>
        </w:rPr>
        <w:t xml:space="preserve">       На основании решения род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ительского собрания (от 18.03.16</w:t>
      </w:r>
      <w:r w:rsidRPr="00B5529E">
        <w:rPr>
          <w:rFonts w:ascii="Times New Roman" w:hAnsi="Times New Roman" w:cs="Times New Roman"/>
          <w:color w:val="000000"/>
          <w:sz w:val="24"/>
          <w:szCs w:val="24"/>
        </w:rPr>
        <w:t xml:space="preserve"> г. протокол № 3) из комплексного учебного курса «Основы религиозных культур и светской этики»  выбран модуль ОРКСЭ  «Основы православной культуры».</w:t>
      </w:r>
      <w:r w:rsidRPr="00B5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94B" w:rsidRDefault="00C0310E" w:rsidP="003E3C69">
      <w:pPr>
        <w:pStyle w:val="a4"/>
        <w:ind w:left="-851"/>
        <w:rPr>
          <w:b/>
          <w:bCs/>
        </w:rPr>
      </w:pPr>
      <w:r w:rsidRPr="00B5529E">
        <w:rPr>
          <w:bCs/>
        </w:rPr>
        <w:lastRenderedPageBreak/>
        <w:t xml:space="preserve">Обсуждение </w:t>
      </w:r>
      <w:r>
        <w:rPr>
          <w:bCs/>
        </w:rPr>
        <w:t xml:space="preserve">образовательных программ школы, учебного плана школы на 2016-2017 учебный год, годовой календарный график на 2016-2017 учебный </w:t>
      </w:r>
      <w:proofErr w:type="gramStart"/>
      <w:r>
        <w:rPr>
          <w:bCs/>
        </w:rPr>
        <w:t xml:space="preserve">год,  </w:t>
      </w:r>
      <w:r w:rsidRPr="00B5529E">
        <w:rPr>
          <w:bCs/>
        </w:rPr>
        <w:t>публичного</w:t>
      </w:r>
      <w:proofErr w:type="gramEnd"/>
      <w:r w:rsidRPr="00B5529E">
        <w:rPr>
          <w:bCs/>
        </w:rPr>
        <w:t xml:space="preserve"> доклада директора состоялось на з</w:t>
      </w:r>
      <w:r>
        <w:rPr>
          <w:bCs/>
        </w:rPr>
        <w:t xml:space="preserve">аседании Совета родителей школы, Совета </w:t>
      </w:r>
      <w:r w:rsidRPr="006B4F3D">
        <w:rPr>
          <w:b/>
          <w:bCs/>
        </w:rPr>
        <w:t>обучающихся</w:t>
      </w:r>
    </w:p>
    <w:p w:rsidR="00F55C31" w:rsidRPr="003E3C69" w:rsidRDefault="00F55C31" w:rsidP="003E3C69">
      <w:pPr>
        <w:tabs>
          <w:tab w:val="left" w:pos="1418"/>
        </w:tabs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631A7">
        <w:rPr>
          <w:rFonts w:ascii="Times New Roman" w:eastAsia="Calibri" w:hAnsi="Times New Roman" w:cs="Times New Roman"/>
          <w:sz w:val="24"/>
          <w:szCs w:val="24"/>
        </w:rPr>
        <w:t xml:space="preserve">нализируя работу коллектива, можно сделать вывод, что план работы на 2015-2016 </w:t>
      </w:r>
      <w:r w:rsidR="003E3C69">
        <w:rPr>
          <w:rFonts w:ascii="Times New Roman" w:eastAsia="Calibri" w:hAnsi="Times New Roman" w:cs="Times New Roman"/>
          <w:sz w:val="24"/>
          <w:szCs w:val="24"/>
        </w:rPr>
        <w:t>учебный год в основном выполнен.</w:t>
      </w:r>
    </w:p>
    <w:p w:rsidR="00E97E93" w:rsidRPr="00C51CE9" w:rsidRDefault="00E97E93" w:rsidP="00E97E93">
      <w:pPr>
        <w:widowControl w:val="0"/>
        <w:tabs>
          <w:tab w:val="left" w:pos="1436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iCs/>
          <w:color w:val="C00000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C00000"/>
          <w:spacing w:val="-1"/>
          <w:sz w:val="28"/>
          <w:szCs w:val="28"/>
          <w:u w:val="single"/>
        </w:rPr>
        <w:t xml:space="preserve">Задачи на 2016-2017 </w:t>
      </w:r>
      <w:r w:rsidRPr="00C51CE9">
        <w:rPr>
          <w:rFonts w:ascii="Times New Roman" w:hAnsi="Times New Roman" w:cs="Times New Roman"/>
          <w:b/>
          <w:iCs/>
          <w:color w:val="C00000"/>
          <w:spacing w:val="-1"/>
          <w:sz w:val="28"/>
          <w:szCs w:val="28"/>
          <w:u w:val="single"/>
        </w:rPr>
        <w:t>учебный год.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</w:tabs>
        <w:ind w:left="-851"/>
        <w:rPr>
          <w:sz w:val="24"/>
        </w:rPr>
      </w:pPr>
      <w:r w:rsidRPr="004F115A">
        <w:rPr>
          <w:sz w:val="24"/>
        </w:rPr>
        <w:t>1.Обеспечить управление школой в режиме развития.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</w:tabs>
        <w:ind w:left="-851"/>
        <w:rPr>
          <w:sz w:val="24"/>
        </w:rPr>
      </w:pPr>
      <w:r w:rsidRPr="004F115A">
        <w:rPr>
          <w:sz w:val="24"/>
        </w:rPr>
        <w:t>2.Обеспечить  овладение  учащимися  содержанием обязательного минимума образования, вооружить осознанными, прочными знаниями, развивать       их  самостоятельное  мышление.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  <w:tab w:val="left" w:pos="709"/>
        </w:tabs>
        <w:ind w:left="-851"/>
        <w:rPr>
          <w:sz w:val="24"/>
        </w:rPr>
      </w:pPr>
      <w:r w:rsidRPr="004F115A">
        <w:rPr>
          <w:sz w:val="24"/>
        </w:rPr>
        <w:t>3.Обеспечить  реализацию ФГОС НОО в 1-4 классах школы и ФГОС ООО в 5 и 6 классах.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  <w:tab w:val="left" w:pos="709"/>
        </w:tabs>
        <w:ind w:left="-851"/>
        <w:rPr>
          <w:sz w:val="24"/>
        </w:rPr>
      </w:pPr>
      <w:r w:rsidRPr="004F115A">
        <w:rPr>
          <w:sz w:val="24"/>
        </w:rPr>
        <w:t xml:space="preserve">4. </w:t>
      </w:r>
      <w:r w:rsidRPr="004F115A">
        <w:rPr>
          <w:spacing w:val="-7"/>
          <w:sz w:val="24"/>
        </w:rPr>
        <w:t>Р</w:t>
      </w:r>
      <w:r w:rsidRPr="004F115A">
        <w:rPr>
          <w:sz w:val="24"/>
        </w:rPr>
        <w:t>азработать и утвердить план-график  реализации профильного обучения, углубленного изучения отдельных предметов при освоении образовательных программ основного общего и среднего общего образования в 2016-2017 учебном году.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  <w:tab w:val="left" w:pos="709"/>
        </w:tabs>
        <w:ind w:left="-851"/>
        <w:rPr>
          <w:sz w:val="24"/>
        </w:rPr>
      </w:pPr>
      <w:r w:rsidRPr="004F115A">
        <w:rPr>
          <w:sz w:val="24"/>
        </w:rPr>
        <w:t xml:space="preserve">5.Разработать элективные курсы, обеспечивающие </w:t>
      </w:r>
      <w:proofErr w:type="spellStart"/>
      <w:r w:rsidRPr="004F115A">
        <w:rPr>
          <w:sz w:val="24"/>
        </w:rPr>
        <w:t>предпрофильную</w:t>
      </w:r>
      <w:proofErr w:type="spellEnd"/>
      <w:r w:rsidRPr="004F115A">
        <w:rPr>
          <w:sz w:val="24"/>
        </w:rPr>
        <w:t xml:space="preserve"> и профильную подготовку обучающихся.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  <w:tab w:val="left" w:pos="709"/>
        </w:tabs>
        <w:ind w:left="-851"/>
        <w:rPr>
          <w:sz w:val="24"/>
        </w:rPr>
      </w:pPr>
      <w:r w:rsidRPr="004F115A">
        <w:rPr>
          <w:sz w:val="24"/>
        </w:rPr>
        <w:t>6. Обеспечить</w:t>
      </w:r>
      <w:r>
        <w:rPr>
          <w:sz w:val="24"/>
        </w:rPr>
        <w:t xml:space="preserve"> соответствие </w:t>
      </w:r>
      <w:r w:rsidRPr="004F115A">
        <w:rPr>
          <w:sz w:val="24"/>
        </w:rPr>
        <w:t xml:space="preserve"> материально-технической базы ОУ требованиям профильного обучения.</w:t>
      </w:r>
    </w:p>
    <w:p w:rsidR="00E97E93" w:rsidRPr="004F115A" w:rsidRDefault="00E97E93" w:rsidP="003E3C69">
      <w:pPr>
        <w:pStyle w:val="20"/>
        <w:tabs>
          <w:tab w:val="clear" w:pos="426"/>
          <w:tab w:val="clear" w:pos="870"/>
          <w:tab w:val="left" w:pos="709"/>
        </w:tabs>
        <w:ind w:left="-851"/>
        <w:rPr>
          <w:sz w:val="24"/>
        </w:rPr>
      </w:pPr>
      <w:r w:rsidRPr="004F115A">
        <w:rPr>
          <w:sz w:val="24"/>
        </w:rPr>
        <w:t xml:space="preserve">7.Создать нормативную базу, регламентирующую </w:t>
      </w:r>
      <w:proofErr w:type="spellStart"/>
      <w:r w:rsidRPr="004F115A">
        <w:rPr>
          <w:sz w:val="24"/>
        </w:rPr>
        <w:t>предпрофильную</w:t>
      </w:r>
      <w:proofErr w:type="spellEnd"/>
      <w:r w:rsidRPr="004F115A">
        <w:rPr>
          <w:sz w:val="24"/>
        </w:rPr>
        <w:t xml:space="preserve"> и профильную подготовку обучающихся.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8. Создать условия для повышения качества образования за счет: </w:t>
      </w:r>
      <w:r w:rsidRPr="004F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совершенствование урока как ведущей формы учебной деятельности;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proofErr w:type="gramStart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совершенствования  механизмов</w:t>
      </w:r>
      <w:proofErr w:type="gramEnd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 повышения  мотивации  учащихся  к  учебной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деятельности; формирования  у  учащихся  ключевых  компетенций  в  процессе  овладения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универсальными учебными действиями;  совершенствования  </w:t>
      </w:r>
      <w:proofErr w:type="spellStart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межпредметных</w:t>
      </w:r>
      <w:proofErr w:type="spellEnd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 связей  между  системой  основного  и дополнительного образования;  развития </w:t>
      </w:r>
      <w:proofErr w:type="spellStart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внутришкольной</w:t>
      </w:r>
      <w:proofErr w:type="spellEnd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системы оценки качества образования, сопоставления реальных  достигаемых  образовательных  результатов  с  требованиями  ФГОС, социальным и личностным ожиданиям потребителей образовательных услуг.</w:t>
      </w:r>
    </w:p>
    <w:p w:rsidR="00E97E93" w:rsidRPr="004F115A" w:rsidRDefault="00E97E93" w:rsidP="003E3C69">
      <w:pPr>
        <w:pStyle w:val="16"/>
        <w:ind w:left="-851" w:right="-2" w:firstLine="0"/>
        <w:jc w:val="both"/>
        <w:rPr>
          <w:iCs/>
          <w:color w:val="000000"/>
          <w:spacing w:val="-1"/>
          <w:sz w:val="24"/>
          <w:szCs w:val="24"/>
        </w:rPr>
      </w:pPr>
      <w:r>
        <w:rPr>
          <w:iCs/>
          <w:color w:val="000000"/>
          <w:spacing w:val="-1"/>
          <w:sz w:val="24"/>
          <w:szCs w:val="24"/>
        </w:rPr>
        <w:t>9</w:t>
      </w:r>
      <w:r w:rsidRPr="004F115A">
        <w:rPr>
          <w:iCs/>
          <w:color w:val="000000"/>
          <w:spacing w:val="-1"/>
          <w:sz w:val="24"/>
          <w:szCs w:val="24"/>
        </w:rPr>
        <w:t>.Совершенствовать воспитательную систему  школы на основе работы по</w:t>
      </w:r>
      <w:r w:rsidRPr="004F115A">
        <w:rPr>
          <w:sz w:val="24"/>
          <w:szCs w:val="24"/>
        </w:rPr>
        <w:t xml:space="preserve"> формированию у учащихся гражданской ответственности, правового самосознания, самостоятельности, способности к адаптации, успешной социализации в современном обществе; готовности к сотрудничеству, развитие способности к созидательной деятельности; работы по </w:t>
      </w:r>
      <w:r w:rsidRPr="004F115A">
        <w:rPr>
          <w:iCs/>
          <w:color w:val="000000"/>
          <w:spacing w:val="-1"/>
          <w:sz w:val="24"/>
          <w:szCs w:val="24"/>
        </w:rPr>
        <w:t xml:space="preserve">профилактике </w:t>
      </w:r>
      <w:proofErr w:type="spellStart"/>
      <w:r w:rsidRPr="004F115A">
        <w:rPr>
          <w:iCs/>
          <w:color w:val="000000"/>
          <w:spacing w:val="-1"/>
          <w:sz w:val="24"/>
          <w:szCs w:val="24"/>
        </w:rPr>
        <w:t>девиантных</w:t>
      </w:r>
      <w:proofErr w:type="spellEnd"/>
      <w:r w:rsidRPr="004F115A">
        <w:rPr>
          <w:iCs/>
          <w:color w:val="000000"/>
          <w:spacing w:val="-1"/>
          <w:sz w:val="24"/>
          <w:szCs w:val="24"/>
        </w:rPr>
        <w:t xml:space="preserve"> форм поведения и вредных привычек.</w:t>
      </w:r>
    </w:p>
    <w:p w:rsidR="00E97E93" w:rsidRPr="004F115A" w:rsidRDefault="00E97E93" w:rsidP="003E3C69">
      <w:pPr>
        <w:pStyle w:val="16"/>
        <w:ind w:left="-851" w:right="-2" w:firstLine="0"/>
        <w:jc w:val="both"/>
        <w:rPr>
          <w:iCs/>
          <w:color w:val="000000"/>
          <w:spacing w:val="-1"/>
          <w:sz w:val="24"/>
          <w:szCs w:val="24"/>
        </w:rPr>
      </w:pPr>
      <w:r>
        <w:rPr>
          <w:iCs/>
          <w:color w:val="000000"/>
          <w:spacing w:val="-1"/>
          <w:sz w:val="24"/>
          <w:szCs w:val="24"/>
        </w:rPr>
        <w:t>10</w:t>
      </w:r>
      <w:r w:rsidRPr="004F115A">
        <w:rPr>
          <w:iCs/>
          <w:color w:val="000000"/>
          <w:spacing w:val="-1"/>
          <w:sz w:val="24"/>
          <w:szCs w:val="24"/>
        </w:rPr>
        <w:t>. Совершенствовать систему дополнительного образования на основе</w:t>
      </w:r>
      <w:r w:rsidRPr="004F115A">
        <w:rPr>
          <w:sz w:val="24"/>
          <w:szCs w:val="24"/>
        </w:rPr>
        <w:t xml:space="preserve"> раскрытия интеллектуальных и творческих возможностей личности через освоение программ, дополнительного образования, направленных на формирование духовности и культуры, самостоятельности, инициативности; </w:t>
      </w:r>
      <w:r w:rsidRPr="004F115A">
        <w:rPr>
          <w:iCs/>
          <w:color w:val="000000"/>
          <w:spacing w:val="-1"/>
          <w:sz w:val="24"/>
          <w:szCs w:val="24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  повышение  эффективности  работы  по  развитию  творческих  способностей, интеллектуально-нравственных качеств учащихся;  развитие самореализации, самообразования для дальнейшей профориентации учащихся.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11. Повышать профессиональную компетентность через </w:t>
      </w: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развитие </w:t>
      </w:r>
      <w:proofErr w:type="spellStart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внутришкольной</w:t>
      </w:r>
      <w:proofErr w:type="spellEnd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системы повышения квалификации учителей;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совершенствование организационной, аналитической, прогнозирующей и творческой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деятельности школьных методических объединений;  развитие  системы  самообразования.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12. Совершенствовать информационную образовательную среду школы за счет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эффективного использования в урочной и внеурочной деятельности компьютерной</w:t>
      </w:r>
    </w:p>
    <w:p w:rsidR="00E97E93" w:rsidRPr="004F115A" w:rsidRDefault="00E97E93" w:rsidP="003E3C69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proofErr w:type="gramStart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техники</w:t>
      </w:r>
      <w:proofErr w:type="gramEnd"/>
      <w:r w:rsidRPr="004F115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; модернизации официального сайта школы в соответствии с различным направлениям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деятельности ( создание интернет – приемной).</w:t>
      </w:r>
    </w:p>
    <w:p w:rsidR="00E97E93" w:rsidRPr="004F115A" w:rsidRDefault="00E97E93" w:rsidP="003E3C6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F115A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.Обеспечение паритета здоровья и образованности учащихся в условиях непрерывного роста учебно-образовательной информации.</w:t>
      </w: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/>
    <w:p w:rsidR="001B54E6" w:rsidRDefault="001B54E6" w:rsidP="001B54E6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B54E6" w:rsidRDefault="001B54E6" w:rsidP="001B54E6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B54E6" w:rsidRPr="00C859AB" w:rsidRDefault="001B54E6" w:rsidP="001B54E6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B54E6" w:rsidRPr="00F8598D" w:rsidRDefault="001B54E6" w:rsidP="001B54E6">
      <w:pPr>
        <w:pStyle w:val="ConsPlusNormal"/>
        <w:shd w:val="clear" w:color="auto" w:fill="DAEEF3" w:themeFill="accent5" w:themeFillTint="3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4E6" w:rsidRPr="00F8598D" w:rsidRDefault="001B54E6" w:rsidP="001B54E6">
      <w:pPr>
        <w:pStyle w:val="ConsPlusNormal"/>
        <w:shd w:val="clear" w:color="auto" w:fill="DAEEF3" w:themeFill="accent5" w:themeFillTint="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3"/>
      <w:bookmarkEnd w:id="1"/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>
      <w:pPr>
        <w:tabs>
          <w:tab w:val="left" w:pos="1418"/>
        </w:tabs>
        <w:rPr>
          <w:rFonts w:ascii="Times New Roman" w:eastAsia="Calibri" w:hAnsi="Times New Roman" w:cs="Times New Roman"/>
          <w:sz w:val="28"/>
        </w:rPr>
      </w:pPr>
    </w:p>
    <w:p w:rsidR="001B54E6" w:rsidRDefault="001B54E6" w:rsidP="001B54E6"/>
    <w:p w:rsidR="001B54E6" w:rsidRPr="00313949" w:rsidRDefault="001B54E6" w:rsidP="001B54E6">
      <w:pPr>
        <w:rPr>
          <w:rFonts w:ascii="Times New Roman" w:hAnsi="Times New Roman" w:cs="Times New Roman"/>
          <w:sz w:val="24"/>
          <w:szCs w:val="24"/>
        </w:rPr>
      </w:pPr>
    </w:p>
    <w:p w:rsidR="001B54E6" w:rsidRPr="006B4F3D" w:rsidRDefault="001B54E6" w:rsidP="00C0310E">
      <w:pPr>
        <w:pStyle w:val="a4"/>
        <w:rPr>
          <w:b/>
        </w:rPr>
      </w:pPr>
    </w:p>
    <w:sectPr w:rsidR="001B54E6" w:rsidRPr="006B4F3D" w:rsidSect="003E3C69">
      <w:pgSz w:w="11906" w:h="16838"/>
      <w:pgMar w:top="709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0D5B"/>
    <w:multiLevelType w:val="hybridMultilevel"/>
    <w:tmpl w:val="256E523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9B50C13"/>
    <w:multiLevelType w:val="hybridMultilevel"/>
    <w:tmpl w:val="CA56FC6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27A166E"/>
    <w:multiLevelType w:val="hybridMultilevel"/>
    <w:tmpl w:val="2DB29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53339"/>
    <w:multiLevelType w:val="hybridMultilevel"/>
    <w:tmpl w:val="226C125E"/>
    <w:lvl w:ilvl="0" w:tplc="6ED0911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991A76"/>
    <w:multiLevelType w:val="hybridMultilevel"/>
    <w:tmpl w:val="97A2ADE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1933894"/>
    <w:multiLevelType w:val="hybridMultilevel"/>
    <w:tmpl w:val="AE02018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67F05ED"/>
    <w:multiLevelType w:val="hybridMultilevel"/>
    <w:tmpl w:val="FD0A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45997"/>
    <w:multiLevelType w:val="hybridMultilevel"/>
    <w:tmpl w:val="42AE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404CE"/>
    <w:multiLevelType w:val="hybridMultilevel"/>
    <w:tmpl w:val="23F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6732F"/>
    <w:multiLevelType w:val="hybridMultilevel"/>
    <w:tmpl w:val="6EFADDF2"/>
    <w:lvl w:ilvl="0" w:tplc="EE2A8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001C6"/>
    <w:multiLevelType w:val="hybridMultilevel"/>
    <w:tmpl w:val="874833C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48CB6654"/>
    <w:multiLevelType w:val="hybridMultilevel"/>
    <w:tmpl w:val="05C2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779EE"/>
    <w:multiLevelType w:val="hybridMultilevel"/>
    <w:tmpl w:val="0CD224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55C81D58"/>
    <w:multiLevelType w:val="hybridMultilevel"/>
    <w:tmpl w:val="FA5093AE"/>
    <w:lvl w:ilvl="0" w:tplc="041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4">
    <w:nsid w:val="569E291E"/>
    <w:multiLevelType w:val="hybridMultilevel"/>
    <w:tmpl w:val="326E304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5BEB7E51"/>
    <w:multiLevelType w:val="hybridMultilevel"/>
    <w:tmpl w:val="061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666A"/>
    <w:multiLevelType w:val="multilevel"/>
    <w:tmpl w:val="59D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33C14"/>
    <w:multiLevelType w:val="hybridMultilevel"/>
    <w:tmpl w:val="5BBE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E6566"/>
    <w:multiLevelType w:val="hybridMultilevel"/>
    <w:tmpl w:val="532E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C0377"/>
    <w:multiLevelType w:val="hybridMultilevel"/>
    <w:tmpl w:val="58AE6F6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79C42800"/>
    <w:multiLevelType w:val="hybridMultilevel"/>
    <w:tmpl w:val="D758086A"/>
    <w:lvl w:ilvl="0" w:tplc="CEE6E23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677666"/>
    <w:multiLevelType w:val="hybridMultilevel"/>
    <w:tmpl w:val="62606422"/>
    <w:lvl w:ilvl="0" w:tplc="086A1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113B6C"/>
    <w:multiLevelType w:val="hybridMultilevel"/>
    <w:tmpl w:val="E27C5B3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22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19"/>
  </w:num>
  <w:num w:numId="11">
    <w:abstractNumId w:val="6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3"/>
  </w:num>
  <w:num w:numId="17">
    <w:abstractNumId w:val="2"/>
  </w:num>
  <w:num w:numId="18">
    <w:abstractNumId w:val="9"/>
  </w:num>
  <w:num w:numId="19">
    <w:abstractNumId w:val="3"/>
  </w:num>
  <w:num w:numId="20">
    <w:abstractNumId w:val="18"/>
  </w:num>
  <w:num w:numId="21">
    <w:abstractNumId w:val="7"/>
  </w:num>
  <w:num w:numId="22">
    <w:abstractNumId w:val="20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71A"/>
    <w:rsid w:val="00010DF3"/>
    <w:rsid w:val="00034785"/>
    <w:rsid w:val="000631A7"/>
    <w:rsid w:val="00093E6D"/>
    <w:rsid w:val="000D7C16"/>
    <w:rsid w:val="001076B5"/>
    <w:rsid w:val="00123D44"/>
    <w:rsid w:val="00164A55"/>
    <w:rsid w:val="00185A17"/>
    <w:rsid w:val="001B54E6"/>
    <w:rsid w:val="001C5C26"/>
    <w:rsid w:val="001C7B8B"/>
    <w:rsid w:val="001D161D"/>
    <w:rsid w:val="001F40C8"/>
    <w:rsid w:val="00203D5B"/>
    <w:rsid w:val="00224A48"/>
    <w:rsid w:val="00243AFC"/>
    <w:rsid w:val="00253C34"/>
    <w:rsid w:val="00260536"/>
    <w:rsid w:val="00281E3B"/>
    <w:rsid w:val="0028725C"/>
    <w:rsid w:val="00316B54"/>
    <w:rsid w:val="0036667B"/>
    <w:rsid w:val="003951C7"/>
    <w:rsid w:val="003D29C5"/>
    <w:rsid w:val="003E3C69"/>
    <w:rsid w:val="0040277A"/>
    <w:rsid w:val="00455669"/>
    <w:rsid w:val="00480027"/>
    <w:rsid w:val="0049763B"/>
    <w:rsid w:val="004E0AA5"/>
    <w:rsid w:val="004E164B"/>
    <w:rsid w:val="004E26E5"/>
    <w:rsid w:val="0053694B"/>
    <w:rsid w:val="00553D79"/>
    <w:rsid w:val="0057583B"/>
    <w:rsid w:val="00591830"/>
    <w:rsid w:val="005E317C"/>
    <w:rsid w:val="00632CF9"/>
    <w:rsid w:val="006B171A"/>
    <w:rsid w:val="006B4F3D"/>
    <w:rsid w:val="007528A5"/>
    <w:rsid w:val="00753B2F"/>
    <w:rsid w:val="00766236"/>
    <w:rsid w:val="007B31C9"/>
    <w:rsid w:val="007B5A19"/>
    <w:rsid w:val="007E705A"/>
    <w:rsid w:val="00801209"/>
    <w:rsid w:val="00823663"/>
    <w:rsid w:val="00850FE5"/>
    <w:rsid w:val="00855DF4"/>
    <w:rsid w:val="008664C9"/>
    <w:rsid w:val="008C7CBC"/>
    <w:rsid w:val="0093278A"/>
    <w:rsid w:val="009409F9"/>
    <w:rsid w:val="00941E02"/>
    <w:rsid w:val="00983E2D"/>
    <w:rsid w:val="009A2F7D"/>
    <w:rsid w:val="009E1A9B"/>
    <w:rsid w:val="009F2B42"/>
    <w:rsid w:val="00A24A39"/>
    <w:rsid w:val="00A95388"/>
    <w:rsid w:val="00AA0E68"/>
    <w:rsid w:val="00AB11E8"/>
    <w:rsid w:val="00AB4C2F"/>
    <w:rsid w:val="00AD6B4D"/>
    <w:rsid w:val="00AE7455"/>
    <w:rsid w:val="00B1004B"/>
    <w:rsid w:val="00B34562"/>
    <w:rsid w:val="00B522A4"/>
    <w:rsid w:val="00B5532E"/>
    <w:rsid w:val="00B72DFE"/>
    <w:rsid w:val="00B87CF5"/>
    <w:rsid w:val="00BA5D6B"/>
    <w:rsid w:val="00BA691D"/>
    <w:rsid w:val="00BD4832"/>
    <w:rsid w:val="00BE4B0E"/>
    <w:rsid w:val="00C0310E"/>
    <w:rsid w:val="00C04072"/>
    <w:rsid w:val="00C11DBF"/>
    <w:rsid w:val="00C12471"/>
    <w:rsid w:val="00C543EC"/>
    <w:rsid w:val="00CB1FE2"/>
    <w:rsid w:val="00D1446A"/>
    <w:rsid w:val="00D16342"/>
    <w:rsid w:val="00D27CF4"/>
    <w:rsid w:val="00D52BEA"/>
    <w:rsid w:val="00D53F70"/>
    <w:rsid w:val="00D56786"/>
    <w:rsid w:val="00D7045F"/>
    <w:rsid w:val="00D9065E"/>
    <w:rsid w:val="00D93E61"/>
    <w:rsid w:val="00DB2585"/>
    <w:rsid w:val="00E311C8"/>
    <w:rsid w:val="00E65B48"/>
    <w:rsid w:val="00E87BB8"/>
    <w:rsid w:val="00E94B93"/>
    <w:rsid w:val="00E97E93"/>
    <w:rsid w:val="00EA703D"/>
    <w:rsid w:val="00EB59DC"/>
    <w:rsid w:val="00EB78FD"/>
    <w:rsid w:val="00F02090"/>
    <w:rsid w:val="00F027F2"/>
    <w:rsid w:val="00F379A4"/>
    <w:rsid w:val="00F55C31"/>
    <w:rsid w:val="00F64A6B"/>
    <w:rsid w:val="00F70098"/>
    <w:rsid w:val="00F717D9"/>
    <w:rsid w:val="00F8544A"/>
    <w:rsid w:val="00FB7B26"/>
    <w:rsid w:val="00FE67A0"/>
    <w:rsid w:val="00FE7DB2"/>
    <w:rsid w:val="00FF10B6"/>
    <w:rsid w:val="00FF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A7E1C-48F0-46A8-921C-F509DB1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9B"/>
  </w:style>
  <w:style w:type="paragraph" w:styleId="1">
    <w:name w:val="heading 1"/>
    <w:basedOn w:val="a"/>
    <w:link w:val="10"/>
    <w:qFormat/>
    <w:rsid w:val="0053694B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2F"/>
    <w:pPr>
      <w:spacing w:after="0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nhideWhenUsed/>
    <w:rsid w:val="00AB1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B1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694B"/>
    <w:rPr>
      <w:rFonts w:ascii="Calibri" w:eastAsia="Calibri" w:hAnsi="Calibri" w:cs="Times New Roman"/>
      <w:b/>
      <w:bCs/>
      <w:kern w:val="36"/>
      <w:sz w:val="36"/>
      <w:szCs w:val="36"/>
      <w:lang w:eastAsia="ru-RU"/>
    </w:rPr>
  </w:style>
  <w:style w:type="table" w:styleId="a6">
    <w:name w:val="Table Grid"/>
    <w:basedOn w:val="a1"/>
    <w:uiPriority w:val="59"/>
    <w:rsid w:val="00536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3694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36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3694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3694B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369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69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МОН основной"/>
    <w:basedOn w:val="a"/>
    <w:rsid w:val="005369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Plain Text"/>
    <w:basedOn w:val="a"/>
    <w:link w:val="af"/>
    <w:rsid w:val="0053694B"/>
    <w:pPr>
      <w:spacing w:before="40" w:after="4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53694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3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53694B"/>
    <w:rPr>
      <w:color w:val="0000FF"/>
      <w:u w:val="single"/>
    </w:rPr>
  </w:style>
  <w:style w:type="character" w:styleId="af1">
    <w:name w:val="Strong"/>
    <w:qFormat/>
    <w:rsid w:val="0053694B"/>
    <w:rPr>
      <w:b/>
      <w:bCs/>
    </w:rPr>
  </w:style>
  <w:style w:type="paragraph" w:styleId="af2">
    <w:name w:val="No Spacing"/>
    <w:uiPriority w:val="1"/>
    <w:qFormat/>
    <w:rsid w:val="005369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53694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3694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694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694B"/>
    <w:pPr>
      <w:widowControl w:val="0"/>
      <w:autoSpaceDE w:val="0"/>
      <w:autoSpaceDN w:val="0"/>
      <w:adjustRightInd w:val="0"/>
      <w:spacing w:after="0" w:line="298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3694B"/>
    <w:pPr>
      <w:widowControl w:val="0"/>
      <w:autoSpaceDE w:val="0"/>
      <w:autoSpaceDN w:val="0"/>
      <w:adjustRightInd w:val="0"/>
      <w:spacing w:after="0" w:line="299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694B"/>
    <w:pPr>
      <w:widowControl w:val="0"/>
      <w:autoSpaceDE w:val="0"/>
      <w:autoSpaceDN w:val="0"/>
      <w:adjustRightInd w:val="0"/>
      <w:spacing w:after="0" w:line="341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694B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694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3694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53694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3694B"/>
    <w:rPr>
      <w:rFonts w:ascii="Times New Roman" w:hAnsi="Times New Roman" w:cs="Times New Roman"/>
      <w:sz w:val="24"/>
      <w:szCs w:val="24"/>
    </w:rPr>
  </w:style>
  <w:style w:type="paragraph" w:customStyle="1" w:styleId="web">
    <w:name w:val="web"/>
    <w:basedOn w:val="a"/>
    <w:rsid w:val="0053694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semiHidden/>
    <w:unhideWhenUsed/>
    <w:rsid w:val="00536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semiHidden/>
    <w:rsid w:val="0053694B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rsid w:val="0053694B"/>
    <w:rPr>
      <w:color w:val="800080"/>
      <w:u w:val="single"/>
    </w:rPr>
  </w:style>
  <w:style w:type="paragraph" w:customStyle="1" w:styleId="af6">
    <w:name w:val="Знак"/>
    <w:basedOn w:val="a"/>
    <w:rsid w:val="005369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5369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12"/>
    <w:semiHidden/>
    <w:unhideWhenUsed/>
    <w:rsid w:val="005369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semiHidden/>
    <w:rsid w:val="0053694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7"/>
    <w:semiHidden/>
    <w:locked/>
    <w:rsid w:val="0053694B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Без интервала1"/>
    <w:rsid w:val="005369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Основной текст Знак1"/>
    <w:locked/>
    <w:rsid w:val="0053694B"/>
    <w:rPr>
      <w:rFonts w:ascii="Georgia" w:eastAsia="Times New Roman" w:hAnsi="Georgia"/>
      <w:sz w:val="28"/>
      <w:szCs w:val="28"/>
    </w:rPr>
  </w:style>
  <w:style w:type="character" w:customStyle="1" w:styleId="2">
    <w:name w:val="Знак Знак2"/>
    <w:locked/>
    <w:rsid w:val="0053694B"/>
    <w:rPr>
      <w:sz w:val="24"/>
      <w:szCs w:val="24"/>
      <w:lang w:val="ru-RU" w:eastAsia="ru-RU" w:bidi="ar-SA"/>
    </w:rPr>
  </w:style>
  <w:style w:type="character" w:customStyle="1" w:styleId="4">
    <w:name w:val="Знак Знак4"/>
    <w:locked/>
    <w:rsid w:val="0053694B"/>
    <w:rPr>
      <w:sz w:val="24"/>
      <w:szCs w:val="24"/>
      <w:lang w:eastAsia="ru-RU" w:bidi="ar-SA"/>
    </w:rPr>
  </w:style>
  <w:style w:type="character" w:customStyle="1" w:styleId="FontStyle31">
    <w:name w:val="Font Style31"/>
    <w:rsid w:val="0053694B"/>
    <w:rPr>
      <w:rFonts w:ascii="Times New Roman" w:hAnsi="Times New Roman" w:cs="Times New Roman" w:hint="default"/>
      <w:sz w:val="22"/>
      <w:szCs w:val="22"/>
    </w:rPr>
  </w:style>
  <w:style w:type="paragraph" w:customStyle="1" w:styleId="msolistparagraph0">
    <w:name w:val="msolistparagraph"/>
    <w:basedOn w:val="a"/>
    <w:semiHidden/>
    <w:rsid w:val="005369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53694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bidi="en-US"/>
    </w:rPr>
  </w:style>
  <w:style w:type="paragraph" w:customStyle="1" w:styleId="TableContents">
    <w:name w:val="Table Contents"/>
    <w:basedOn w:val="a"/>
    <w:rsid w:val="005369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536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List Bullet 2"/>
    <w:basedOn w:val="a"/>
    <w:autoRedefine/>
    <w:unhideWhenUsed/>
    <w:rsid w:val="00C0310E"/>
    <w:pPr>
      <w:tabs>
        <w:tab w:val="num" w:pos="426"/>
        <w:tab w:val="num" w:pos="87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64A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D48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4832"/>
    <w:rPr>
      <w:sz w:val="16"/>
      <w:szCs w:val="16"/>
    </w:rPr>
  </w:style>
  <w:style w:type="character" w:customStyle="1" w:styleId="s1">
    <w:name w:val="s1"/>
    <w:basedOn w:val="a0"/>
    <w:rsid w:val="00FF344B"/>
  </w:style>
  <w:style w:type="paragraph" w:customStyle="1" w:styleId="16">
    <w:name w:val="Красная строка1"/>
    <w:basedOn w:val="a4"/>
    <w:rsid w:val="00E97E93"/>
    <w:pPr>
      <w:ind w:firstLine="210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85.7</c:v>
                </c:pt>
                <c:pt idx="1">
                  <c:v>18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341952"/>
        <c:axId val="215342344"/>
        <c:axId val="0"/>
      </c:bar3DChart>
      <c:catAx>
        <c:axId val="21534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5342344"/>
        <c:crosses val="autoZero"/>
        <c:auto val="1"/>
        <c:lblAlgn val="ctr"/>
        <c:lblOffset val="100"/>
        <c:noMultiLvlLbl val="0"/>
      </c:catAx>
      <c:valAx>
        <c:axId val="215342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341952"/>
        <c:crosses val="autoZero"/>
        <c:crossBetween val="between"/>
      </c:valAx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ЕГЭ выпускников МБОУ Алексеевской СОШ (средний балл)
</a:t>
            </a:r>
          </a:p>
        </c:rich>
      </c:tx>
      <c:layout>
        <c:manualLayout>
          <c:xMode val="edge"/>
          <c:yMode val="edge"/>
          <c:x val="0.20750000000000021"/>
          <c:y val="2.0689655172414743E-2"/>
        </c:manualLayout>
      </c:layout>
      <c:overlay val="0"/>
      <c:spPr>
        <a:noFill/>
        <a:ln w="25396">
          <a:noFill/>
        </a:ln>
      </c:spPr>
    </c:title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accent6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000000000000034E-2"/>
          <c:y val="0.28620689655172415"/>
          <c:w val="0.61000000000000065"/>
          <c:h val="0.596551724137903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rgbClr val="33CC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61.4</c:v>
                </c:pt>
                <c:pt idx="1">
                  <c:v>55.7</c:v>
                </c:pt>
                <c:pt idx="2">
                  <c:v>59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BBE0E3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45.5</c:v>
                </c:pt>
                <c:pt idx="1">
                  <c:v>46.7</c:v>
                </c:pt>
                <c:pt idx="2">
                  <c:v>41.8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000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80808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42.3</c:v>
                </c:pt>
                <c:pt idx="2">
                  <c:v>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99CC0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47.6</c:v>
                </c:pt>
                <c:pt idx="1">
                  <c:v>48</c:v>
                </c:pt>
                <c:pt idx="2">
                  <c:v>38.4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Sheet1!$B$7:$D$7</c:f>
              <c:numCache>
                <c:formatCode>General</c:formatCode>
                <c:ptCount val="3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Sheet1!$B$8:$D$8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996120"/>
        <c:axId val="162996504"/>
        <c:axId val="0"/>
      </c:bar3DChart>
      <c:catAx>
        <c:axId val="162996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996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99650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996120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70750000000000002"/>
          <c:y val="0.3896551724137931"/>
          <c:w val="0.28250000000000008"/>
          <c:h val="0.46206896551725968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19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</cp:lastModifiedBy>
  <cp:revision>18</cp:revision>
  <cp:lastPrinted>2016-10-10T09:04:00Z</cp:lastPrinted>
  <dcterms:created xsi:type="dcterms:W3CDTF">2014-09-26T12:27:00Z</dcterms:created>
  <dcterms:modified xsi:type="dcterms:W3CDTF">2017-04-06T06:00:00Z</dcterms:modified>
</cp:coreProperties>
</file>